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188" w:rsidRDefault="00BA1188" w:rsidP="00BA1188">
      <w:pPr>
        <w:rPr>
          <w:rFonts w:ascii="Arial" w:hAnsi="Arial" w:cs="Arial"/>
          <w:b/>
        </w:rPr>
      </w:pPr>
      <w:r w:rsidRPr="007B5901">
        <w:rPr>
          <w:rFonts w:ascii="Arial" w:hAnsi="Arial" w:cs="Arial"/>
          <w:b/>
        </w:rPr>
        <w:t xml:space="preserve">                           </w:t>
      </w:r>
      <w:r>
        <w:rPr>
          <w:rFonts w:ascii="Arial" w:hAnsi="Arial" w:cs="Arial"/>
          <w:b/>
        </w:rPr>
        <w:t xml:space="preserve">                                 </w:t>
      </w:r>
      <w:r w:rsidRPr="007B5901">
        <w:rPr>
          <w:rFonts w:ascii="Arial" w:hAnsi="Arial" w:cs="Arial"/>
          <w:b/>
        </w:rPr>
        <w:t xml:space="preserve">  NOTAS </w:t>
      </w:r>
    </w:p>
    <w:p w:rsidR="00BA1188" w:rsidRPr="005560EE" w:rsidRDefault="00BA1188" w:rsidP="00BA1188">
      <w:pPr>
        <w:jc w:val="both"/>
        <w:rPr>
          <w:rFonts w:ascii="Arial" w:hAnsi="Arial" w:cs="Arial"/>
          <w:sz w:val="18"/>
          <w:szCs w:val="18"/>
        </w:rPr>
      </w:pPr>
      <w:r>
        <w:rPr>
          <w:rFonts w:ascii="Arial" w:hAnsi="Arial" w:cs="Arial"/>
        </w:rPr>
        <w:t>(</w:t>
      </w:r>
      <w:r w:rsidRPr="005560EE">
        <w:rPr>
          <w:rFonts w:ascii="Arial" w:hAnsi="Arial" w:cs="Arial"/>
          <w:b/>
          <w:color w:val="FF0000"/>
          <w:sz w:val="18"/>
          <w:szCs w:val="18"/>
        </w:rPr>
        <w:t>1</w:t>
      </w:r>
      <w:r w:rsidRPr="005560EE">
        <w:rPr>
          <w:rFonts w:ascii="Arial" w:hAnsi="Arial" w:cs="Arial"/>
          <w:sz w:val="18"/>
          <w:szCs w:val="18"/>
        </w:rPr>
        <w:t xml:space="preserve">)-Nada como leer a Peter </w:t>
      </w:r>
      <w:proofErr w:type="spellStart"/>
      <w:r w:rsidRPr="005560EE">
        <w:rPr>
          <w:rFonts w:ascii="Arial" w:hAnsi="Arial" w:cs="Arial"/>
          <w:b/>
          <w:sz w:val="18"/>
          <w:szCs w:val="18"/>
        </w:rPr>
        <w:t>Kingsley</w:t>
      </w:r>
      <w:proofErr w:type="spellEnd"/>
      <w:r w:rsidRPr="005560EE">
        <w:rPr>
          <w:rFonts w:ascii="Arial" w:hAnsi="Arial" w:cs="Arial"/>
          <w:sz w:val="18"/>
          <w:szCs w:val="18"/>
        </w:rPr>
        <w:t xml:space="preserve"> (“En los oscuros lugares del saber”), a Joseph </w:t>
      </w:r>
      <w:r w:rsidRPr="005560EE">
        <w:rPr>
          <w:rFonts w:ascii="Arial" w:hAnsi="Arial" w:cs="Arial"/>
          <w:b/>
          <w:sz w:val="18"/>
          <w:szCs w:val="18"/>
        </w:rPr>
        <w:t>Campbell</w:t>
      </w:r>
      <w:r w:rsidRPr="005560EE">
        <w:rPr>
          <w:rFonts w:ascii="Arial" w:hAnsi="Arial" w:cs="Arial"/>
          <w:sz w:val="18"/>
          <w:szCs w:val="18"/>
        </w:rPr>
        <w:t xml:space="preserve"> (“Las extensiones interiores del espacio exterior”, o “El héroe de la mil caras”), a John </w:t>
      </w:r>
      <w:proofErr w:type="spellStart"/>
      <w:r w:rsidRPr="005560EE">
        <w:rPr>
          <w:rFonts w:ascii="Arial" w:hAnsi="Arial" w:cs="Arial"/>
          <w:b/>
          <w:sz w:val="18"/>
          <w:szCs w:val="18"/>
        </w:rPr>
        <w:t>Frazer</w:t>
      </w:r>
      <w:proofErr w:type="spellEnd"/>
      <w:r w:rsidRPr="005560EE">
        <w:rPr>
          <w:rFonts w:ascii="Arial" w:hAnsi="Arial" w:cs="Arial"/>
          <w:b/>
          <w:sz w:val="18"/>
          <w:szCs w:val="18"/>
        </w:rPr>
        <w:t xml:space="preserve"> </w:t>
      </w:r>
      <w:r w:rsidRPr="005560EE">
        <w:rPr>
          <w:rFonts w:ascii="Arial" w:hAnsi="Arial" w:cs="Arial"/>
          <w:sz w:val="18"/>
          <w:szCs w:val="18"/>
        </w:rPr>
        <w:t xml:space="preserve">(“La rama dorada”), a Patrick </w:t>
      </w:r>
      <w:proofErr w:type="spellStart"/>
      <w:r w:rsidRPr="005560EE">
        <w:rPr>
          <w:rFonts w:ascii="Arial" w:hAnsi="Arial" w:cs="Arial"/>
          <w:b/>
          <w:sz w:val="18"/>
          <w:szCs w:val="18"/>
        </w:rPr>
        <w:t>Harpur</w:t>
      </w:r>
      <w:proofErr w:type="spellEnd"/>
      <w:r w:rsidRPr="005560EE">
        <w:rPr>
          <w:rFonts w:ascii="Arial" w:hAnsi="Arial" w:cs="Arial"/>
          <w:sz w:val="18"/>
          <w:szCs w:val="18"/>
        </w:rPr>
        <w:t xml:space="preserve"> (“La tradición oculta del alma” o “Realidad </w:t>
      </w:r>
      <w:proofErr w:type="spellStart"/>
      <w:r w:rsidRPr="005560EE">
        <w:rPr>
          <w:rFonts w:ascii="Arial" w:hAnsi="Arial" w:cs="Arial"/>
          <w:sz w:val="18"/>
          <w:szCs w:val="18"/>
        </w:rPr>
        <w:t>daimónica</w:t>
      </w:r>
      <w:proofErr w:type="spellEnd"/>
      <w:r w:rsidRPr="005560EE">
        <w:rPr>
          <w:rFonts w:ascii="Arial" w:hAnsi="Arial" w:cs="Arial"/>
          <w:sz w:val="18"/>
          <w:szCs w:val="18"/>
        </w:rPr>
        <w:t xml:space="preserve">”), a James </w:t>
      </w:r>
      <w:proofErr w:type="spellStart"/>
      <w:r w:rsidRPr="005560EE">
        <w:rPr>
          <w:rFonts w:ascii="Arial" w:hAnsi="Arial" w:cs="Arial"/>
          <w:b/>
          <w:sz w:val="18"/>
          <w:szCs w:val="18"/>
        </w:rPr>
        <w:t>Hillmann</w:t>
      </w:r>
      <w:proofErr w:type="spellEnd"/>
      <w:r w:rsidRPr="005560EE">
        <w:rPr>
          <w:rFonts w:ascii="Arial" w:hAnsi="Arial" w:cs="Arial"/>
          <w:b/>
          <w:sz w:val="18"/>
          <w:szCs w:val="18"/>
        </w:rPr>
        <w:t xml:space="preserve"> </w:t>
      </w:r>
      <w:r w:rsidRPr="005560EE">
        <w:rPr>
          <w:rFonts w:ascii="Arial" w:hAnsi="Arial" w:cs="Arial"/>
          <w:sz w:val="18"/>
          <w:szCs w:val="18"/>
        </w:rPr>
        <w:t xml:space="preserve">(“Re-imaginar la psicología”), a Walter </w:t>
      </w:r>
      <w:proofErr w:type="spellStart"/>
      <w:r w:rsidRPr="005560EE">
        <w:rPr>
          <w:rFonts w:ascii="Arial" w:hAnsi="Arial" w:cs="Arial"/>
          <w:b/>
          <w:sz w:val="18"/>
          <w:szCs w:val="18"/>
        </w:rPr>
        <w:t>Burkert</w:t>
      </w:r>
      <w:proofErr w:type="spellEnd"/>
      <w:r w:rsidRPr="005560EE">
        <w:rPr>
          <w:rFonts w:ascii="Arial" w:hAnsi="Arial" w:cs="Arial"/>
          <w:sz w:val="18"/>
          <w:szCs w:val="18"/>
        </w:rPr>
        <w:t xml:space="preserve"> (“La creación de lo sagrado” o “El origen salvaje”), o a tantos otros que han profundizado en unas lecturas de las mitologías mucho más abiertas y clarividentes, para darse cuenta de cómo la sabiduría profunda  ha encontrado mil maneras de expresarse.</w:t>
      </w:r>
    </w:p>
    <w:p w:rsidR="00BA1188" w:rsidRPr="005560EE" w:rsidRDefault="00BA1188" w:rsidP="00BA1188">
      <w:pPr>
        <w:pStyle w:val="NormalWeb"/>
        <w:shd w:val="clear" w:color="auto" w:fill="FFFFFF"/>
        <w:spacing w:before="96" w:beforeAutospacing="0" w:after="120" w:afterAutospacing="0" w:line="276" w:lineRule="auto"/>
        <w:jc w:val="both"/>
        <w:rPr>
          <w:rFonts w:ascii="Arial" w:hAnsi="Arial" w:cs="Arial"/>
          <w:i/>
          <w:sz w:val="18"/>
          <w:szCs w:val="18"/>
        </w:rPr>
      </w:pPr>
      <w:r w:rsidRPr="005560EE">
        <w:rPr>
          <w:rFonts w:ascii="Arial" w:hAnsi="Arial" w:cs="Arial"/>
          <w:sz w:val="18"/>
          <w:szCs w:val="18"/>
        </w:rPr>
        <w:t xml:space="preserve">Con una perspectiva similar </w:t>
      </w:r>
      <w:r w:rsidR="005560EE">
        <w:rPr>
          <w:rFonts w:ascii="Arial" w:hAnsi="Arial" w:cs="Arial"/>
          <w:sz w:val="18"/>
          <w:szCs w:val="18"/>
        </w:rPr>
        <w:t xml:space="preserve">algunos de estos autores y </w:t>
      </w:r>
      <w:r w:rsidRPr="005560EE">
        <w:rPr>
          <w:rFonts w:ascii="Arial" w:hAnsi="Arial" w:cs="Arial"/>
          <w:sz w:val="18"/>
          <w:szCs w:val="18"/>
        </w:rPr>
        <w:t xml:space="preserve">otros muchos autores de reconocida valía se reunían en los famosos “Círculos de </w:t>
      </w:r>
      <w:proofErr w:type="spellStart"/>
      <w:r w:rsidRPr="005560EE">
        <w:rPr>
          <w:rFonts w:ascii="Arial" w:hAnsi="Arial" w:cs="Arial"/>
          <w:sz w:val="18"/>
          <w:szCs w:val="18"/>
        </w:rPr>
        <w:t>Eranos</w:t>
      </w:r>
      <w:proofErr w:type="spellEnd"/>
      <w:r w:rsidRPr="005560EE">
        <w:rPr>
          <w:rFonts w:ascii="Arial" w:hAnsi="Arial" w:cs="Arial"/>
          <w:sz w:val="18"/>
          <w:szCs w:val="18"/>
        </w:rPr>
        <w:t xml:space="preserve">” desde hace ya muchos años (Primer círculo 1933 a 1988; segundo círculo 1989-21012). La </w:t>
      </w:r>
      <w:proofErr w:type="spellStart"/>
      <w:r w:rsidRPr="005560EE">
        <w:rPr>
          <w:rFonts w:ascii="Arial" w:hAnsi="Arial" w:cs="Arial"/>
          <w:sz w:val="18"/>
          <w:szCs w:val="18"/>
        </w:rPr>
        <w:t>Wikipedia</w:t>
      </w:r>
      <w:proofErr w:type="spellEnd"/>
      <w:r w:rsidRPr="005560EE">
        <w:rPr>
          <w:rFonts w:ascii="Arial" w:hAnsi="Arial" w:cs="Arial"/>
          <w:sz w:val="18"/>
          <w:szCs w:val="18"/>
        </w:rPr>
        <w:t xml:space="preserve"> nos informa: </w:t>
      </w:r>
      <w:r w:rsidRPr="005560EE">
        <w:rPr>
          <w:rFonts w:ascii="Arial" w:hAnsi="Arial" w:cs="Arial"/>
          <w:i/>
          <w:sz w:val="18"/>
          <w:szCs w:val="18"/>
        </w:rPr>
        <w:t xml:space="preserve">“El círculo de </w:t>
      </w:r>
      <w:proofErr w:type="spellStart"/>
      <w:r w:rsidRPr="005560EE">
        <w:rPr>
          <w:rFonts w:ascii="Arial" w:hAnsi="Arial" w:cs="Arial"/>
          <w:i/>
          <w:sz w:val="18"/>
          <w:szCs w:val="18"/>
        </w:rPr>
        <w:t>Eranos</w:t>
      </w:r>
      <w:proofErr w:type="spellEnd"/>
      <w:r w:rsidRPr="005560EE">
        <w:rPr>
          <w:rFonts w:ascii="Arial" w:hAnsi="Arial" w:cs="Arial"/>
          <w:i/>
          <w:sz w:val="18"/>
          <w:szCs w:val="18"/>
        </w:rPr>
        <w:t xml:space="preserve"> </w:t>
      </w:r>
      <w:r w:rsidRPr="005560EE">
        <w:rPr>
          <w:rFonts w:ascii="Arial" w:hAnsi="Arial" w:cs="Arial"/>
          <w:i/>
          <w:color w:val="000000"/>
          <w:sz w:val="18"/>
          <w:szCs w:val="18"/>
        </w:rPr>
        <w:t>(</w:t>
      </w:r>
      <w:r w:rsidRPr="005560EE">
        <w:rPr>
          <w:rFonts w:ascii="Arial" w:hAnsi="Arial" w:cs="Arial"/>
          <w:i/>
          <w:sz w:val="18"/>
          <w:szCs w:val="18"/>
        </w:rPr>
        <w:t>en</w:t>
      </w:r>
      <w:r w:rsidRPr="005560EE">
        <w:rPr>
          <w:rStyle w:val="apple-converted-space"/>
          <w:rFonts w:ascii="Arial" w:hAnsi="Arial" w:cs="Arial"/>
          <w:i/>
          <w:sz w:val="18"/>
          <w:szCs w:val="18"/>
        </w:rPr>
        <w:t> </w:t>
      </w:r>
      <w:hyperlink r:id="rId5" w:tooltip="Idioma alemán" w:history="1">
        <w:r w:rsidRPr="005560EE">
          <w:rPr>
            <w:rStyle w:val="Hipervnculo"/>
            <w:rFonts w:ascii="Arial" w:hAnsi="Arial" w:cs="Arial"/>
            <w:i/>
            <w:color w:val="auto"/>
            <w:sz w:val="18"/>
            <w:szCs w:val="18"/>
            <w:u w:val="none"/>
          </w:rPr>
          <w:t>alemán</w:t>
        </w:r>
      </w:hyperlink>
      <w:r w:rsidRPr="005560EE">
        <w:rPr>
          <w:rStyle w:val="apple-converted-space"/>
          <w:rFonts w:ascii="Arial" w:hAnsi="Arial" w:cs="Arial"/>
          <w:i/>
          <w:sz w:val="18"/>
          <w:szCs w:val="18"/>
        </w:rPr>
        <w:t> </w:t>
      </w:r>
      <w:proofErr w:type="spellStart"/>
      <w:r w:rsidRPr="005560EE">
        <w:rPr>
          <w:rFonts w:ascii="Arial" w:hAnsi="Arial" w:cs="Arial"/>
          <w:i/>
          <w:iCs/>
          <w:sz w:val="18"/>
          <w:szCs w:val="18"/>
        </w:rPr>
        <w:t>Eranoskreis</w:t>
      </w:r>
      <w:proofErr w:type="spellEnd"/>
      <w:r w:rsidRPr="005560EE">
        <w:rPr>
          <w:rFonts w:ascii="Arial" w:hAnsi="Arial" w:cs="Arial"/>
          <w:i/>
          <w:sz w:val="18"/>
          <w:szCs w:val="18"/>
        </w:rPr>
        <w:t>), organización interdisciplinar de análisis multicultural, científico y filosófico, fue el nombre escogido por</w:t>
      </w:r>
      <w:r w:rsidRPr="005560EE">
        <w:rPr>
          <w:rStyle w:val="apple-converted-space"/>
          <w:rFonts w:ascii="Arial" w:hAnsi="Arial" w:cs="Arial"/>
          <w:i/>
          <w:sz w:val="18"/>
          <w:szCs w:val="18"/>
        </w:rPr>
        <w:t> </w:t>
      </w:r>
      <w:proofErr w:type="spellStart"/>
      <w:r w:rsidR="00724E56" w:rsidRPr="005560EE">
        <w:rPr>
          <w:sz w:val="18"/>
          <w:szCs w:val="18"/>
          <w:u w:val="single"/>
        </w:rPr>
        <w:fldChar w:fldCharType="begin"/>
      </w:r>
      <w:r w:rsidRPr="005560EE">
        <w:rPr>
          <w:sz w:val="18"/>
          <w:szCs w:val="18"/>
          <w:u w:val="single"/>
        </w:rPr>
        <w:instrText>HYPERLINK "http://es.wikipedia.org/wiki/Rudolf_Otto" \o "Rudolf Otto"</w:instrText>
      </w:r>
      <w:r w:rsidR="00724E56" w:rsidRPr="005560EE">
        <w:rPr>
          <w:sz w:val="18"/>
          <w:szCs w:val="18"/>
          <w:u w:val="single"/>
        </w:rPr>
        <w:fldChar w:fldCharType="separate"/>
      </w:r>
      <w:r w:rsidRPr="005560EE">
        <w:rPr>
          <w:rStyle w:val="Hipervnculo"/>
          <w:rFonts w:ascii="Arial" w:hAnsi="Arial" w:cs="Arial"/>
          <w:i/>
          <w:color w:val="auto"/>
          <w:sz w:val="18"/>
          <w:szCs w:val="18"/>
        </w:rPr>
        <w:t>Rudolf</w:t>
      </w:r>
      <w:proofErr w:type="spellEnd"/>
      <w:r w:rsidRPr="005560EE">
        <w:rPr>
          <w:rStyle w:val="Hipervnculo"/>
          <w:rFonts w:ascii="Arial" w:hAnsi="Arial" w:cs="Arial"/>
          <w:i/>
          <w:color w:val="auto"/>
          <w:sz w:val="18"/>
          <w:szCs w:val="18"/>
        </w:rPr>
        <w:t xml:space="preserve"> Otto</w:t>
      </w:r>
      <w:r w:rsidR="00724E56" w:rsidRPr="005560EE">
        <w:rPr>
          <w:sz w:val="18"/>
          <w:szCs w:val="18"/>
          <w:u w:val="single"/>
        </w:rPr>
        <w:fldChar w:fldCharType="end"/>
      </w:r>
      <w:r w:rsidRPr="005560EE">
        <w:rPr>
          <w:rStyle w:val="apple-converted-space"/>
          <w:rFonts w:ascii="Arial" w:hAnsi="Arial" w:cs="Arial"/>
          <w:i/>
          <w:sz w:val="18"/>
          <w:szCs w:val="18"/>
          <w:u w:val="single"/>
        </w:rPr>
        <w:t> </w:t>
      </w:r>
      <w:r w:rsidRPr="005560EE">
        <w:rPr>
          <w:rFonts w:ascii="Arial" w:hAnsi="Arial" w:cs="Arial"/>
          <w:i/>
          <w:sz w:val="18"/>
          <w:szCs w:val="18"/>
        </w:rPr>
        <w:t>para los encuentros anuales llevados a cabo en casa de</w:t>
      </w:r>
      <w:r w:rsidRPr="005560EE">
        <w:rPr>
          <w:rStyle w:val="apple-converted-space"/>
          <w:rFonts w:ascii="Arial" w:hAnsi="Arial" w:cs="Arial"/>
          <w:i/>
          <w:sz w:val="18"/>
          <w:szCs w:val="18"/>
        </w:rPr>
        <w:t> </w:t>
      </w:r>
      <w:hyperlink r:id="rId6" w:tooltip="Olga Fröbe-Kapteyn" w:history="1">
        <w:r w:rsidRPr="005560EE">
          <w:rPr>
            <w:rStyle w:val="Hipervnculo"/>
            <w:rFonts w:ascii="Arial" w:hAnsi="Arial" w:cs="Arial"/>
            <w:i/>
            <w:color w:val="auto"/>
            <w:sz w:val="18"/>
            <w:szCs w:val="18"/>
            <w:u w:val="none"/>
          </w:rPr>
          <w:t xml:space="preserve">Olga </w:t>
        </w:r>
        <w:proofErr w:type="spellStart"/>
        <w:r w:rsidRPr="005560EE">
          <w:rPr>
            <w:rStyle w:val="Hipervnculo"/>
            <w:rFonts w:ascii="Arial" w:hAnsi="Arial" w:cs="Arial"/>
            <w:i/>
            <w:color w:val="auto"/>
            <w:sz w:val="18"/>
            <w:szCs w:val="18"/>
            <w:u w:val="none"/>
          </w:rPr>
          <w:t>Fröbe-Kapteyn</w:t>
        </w:r>
        <w:proofErr w:type="spellEnd"/>
      </w:hyperlink>
      <w:r w:rsidRPr="005560EE">
        <w:rPr>
          <w:rStyle w:val="apple-converted-space"/>
          <w:rFonts w:ascii="Arial" w:hAnsi="Arial" w:cs="Arial"/>
          <w:i/>
          <w:sz w:val="18"/>
          <w:szCs w:val="18"/>
        </w:rPr>
        <w:t> </w:t>
      </w:r>
      <w:r w:rsidRPr="005560EE">
        <w:rPr>
          <w:rFonts w:ascii="Arial" w:hAnsi="Arial" w:cs="Arial"/>
          <w:i/>
          <w:sz w:val="18"/>
          <w:szCs w:val="18"/>
        </w:rPr>
        <w:t>(1881-1962). Su objetivo original era explorar los vínculos entre el pensamiento de</w:t>
      </w:r>
      <w:r w:rsidRPr="005560EE">
        <w:rPr>
          <w:rStyle w:val="apple-converted-space"/>
          <w:rFonts w:ascii="Arial" w:hAnsi="Arial" w:cs="Arial"/>
          <w:i/>
          <w:sz w:val="18"/>
          <w:szCs w:val="18"/>
        </w:rPr>
        <w:t> </w:t>
      </w:r>
      <w:hyperlink r:id="rId7" w:tooltip="Oriente" w:history="1">
        <w:r w:rsidRPr="005560EE">
          <w:rPr>
            <w:rStyle w:val="Hipervnculo"/>
            <w:rFonts w:ascii="Arial" w:hAnsi="Arial" w:cs="Arial"/>
            <w:i/>
            <w:color w:val="auto"/>
            <w:sz w:val="18"/>
            <w:szCs w:val="18"/>
            <w:u w:val="none"/>
          </w:rPr>
          <w:t>Oriente</w:t>
        </w:r>
      </w:hyperlink>
      <w:r w:rsidRPr="005560EE">
        <w:rPr>
          <w:rStyle w:val="apple-converted-space"/>
          <w:rFonts w:ascii="Arial" w:hAnsi="Arial" w:cs="Arial"/>
          <w:i/>
          <w:sz w:val="18"/>
          <w:szCs w:val="18"/>
        </w:rPr>
        <w:t> </w:t>
      </w:r>
      <w:r w:rsidRPr="005560EE">
        <w:rPr>
          <w:rFonts w:ascii="Arial" w:hAnsi="Arial" w:cs="Arial"/>
          <w:i/>
          <w:sz w:val="18"/>
          <w:szCs w:val="18"/>
        </w:rPr>
        <w:t>y</w:t>
      </w:r>
      <w:r w:rsidRPr="005560EE">
        <w:rPr>
          <w:rStyle w:val="apple-converted-space"/>
          <w:rFonts w:ascii="Arial" w:hAnsi="Arial" w:cs="Arial"/>
          <w:i/>
          <w:sz w:val="18"/>
          <w:szCs w:val="18"/>
        </w:rPr>
        <w:t> </w:t>
      </w:r>
      <w:hyperlink r:id="rId8" w:tooltip="Occidente" w:history="1">
        <w:r w:rsidRPr="005560EE">
          <w:rPr>
            <w:rStyle w:val="Hipervnculo"/>
            <w:rFonts w:ascii="Arial" w:hAnsi="Arial" w:cs="Arial"/>
            <w:i/>
            <w:color w:val="auto"/>
            <w:sz w:val="18"/>
            <w:szCs w:val="18"/>
            <w:u w:val="none"/>
          </w:rPr>
          <w:t>Occidente</w:t>
        </w:r>
      </w:hyperlink>
      <w:r w:rsidRPr="005560EE">
        <w:rPr>
          <w:rFonts w:ascii="Arial" w:hAnsi="Arial" w:cs="Arial"/>
          <w:i/>
          <w:sz w:val="18"/>
          <w:szCs w:val="18"/>
        </w:rPr>
        <w:t>.</w:t>
      </w:r>
    </w:p>
    <w:p w:rsidR="00BA1188" w:rsidRPr="005560EE" w:rsidRDefault="00BA1188" w:rsidP="00BA1188">
      <w:pPr>
        <w:pStyle w:val="NormalWeb"/>
        <w:shd w:val="clear" w:color="auto" w:fill="FFFFFF"/>
        <w:spacing w:before="96" w:beforeAutospacing="0" w:after="120" w:afterAutospacing="0" w:line="276" w:lineRule="auto"/>
        <w:jc w:val="both"/>
        <w:rPr>
          <w:rFonts w:ascii="Arial" w:hAnsi="Arial" w:cs="Arial"/>
          <w:i/>
          <w:sz w:val="18"/>
          <w:szCs w:val="18"/>
        </w:rPr>
      </w:pPr>
      <w:r w:rsidRPr="005560EE">
        <w:rPr>
          <w:rFonts w:ascii="Arial" w:hAnsi="Arial" w:cs="Arial"/>
          <w:i/>
          <w:sz w:val="18"/>
          <w:szCs w:val="18"/>
        </w:rPr>
        <w:t>En</w:t>
      </w:r>
      <w:r w:rsidRPr="005560EE">
        <w:rPr>
          <w:rStyle w:val="apple-converted-space"/>
          <w:rFonts w:ascii="Arial" w:hAnsi="Arial" w:cs="Arial"/>
          <w:i/>
          <w:sz w:val="18"/>
          <w:szCs w:val="18"/>
        </w:rPr>
        <w:t> </w:t>
      </w:r>
      <w:hyperlink r:id="rId9" w:tooltip="Idioma griego" w:history="1">
        <w:r w:rsidRPr="005560EE">
          <w:rPr>
            <w:rStyle w:val="Hipervnculo"/>
            <w:rFonts w:ascii="Arial" w:hAnsi="Arial" w:cs="Arial"/>
            <w:i/>
            <w:color w:val="auto"/>
            <w:sz w:val="18"/>
            <w:szCs w:val="18"/>
            <w:u w:val="none"/>
          </w:rPr>
          <w:t>griego</w:t>
        </w:r>
      </w:hyperlink>
      <w:r w:rsidRPr="005560EE">
        <w:rPr>
          <w:rFonts w:ascii="Arial" w:hAnsi="Arial" w:cs="Arial"/>
          <w:i/>
          <w:sz w:val="18"/>
          <w:szCs w:val="18"/>
        </w:rPr>
        <w:t>,</w:t>
      </w:r>
      <w:r w:rsidRPr="005560EE">
        <w:rPr>
          <w:rStyle w:val="apple-converted-space"/>
          <w:rFonts w:ascii="Arial" w:hAnsi="Arial" w:cs="Arial"/>
          <w:i/>
          <w:sz w:val="18"/>
          <w:szCs w:val="18"/>
        </w:rPr>
        <w:t> </w:t>
      </w:r>
      <w:proofErr w:type="spellStart"/>
      <w:r w:rsidRPr="005560EE">
        <w:rPr>
          <w:rFonts w:ascii="Arial" w:hAnsi="Arial" w:cs="Arial"/>
          <w:i/>
          <w:iCs/>
          <w:sz w:val="18"/>
          <w:szCs w:val="18"/>
        </w:rPr>
        <w:t>eranos</w:t>
      </w:r>
      <w:proofErr w:type="spellEnd"/>
      <w:r w:rsidRPr="005560EE">
        <w:rPr>
          <w:rStyle w:val="apple-converted-space"/>
          <w:rFonts w:ascii="Arial" w:hAnsi="Arial" w:cs="Arial"/>
          <w:i/>
          <w:sz w:val="18"/>
          <w:szCs w:val="18"/>
        </w:rPr>
        <w:t> </w:t>
      </w:r>
      <w:r w:rsidRPr="005560EE">
        <w:rPr>
          <w:rFonts w:ascii="Arial" w:hAnsi="Arial" w:cs="Arial"/>
          <w:i/>
          <w:sz w:val="18"/>
          <w:szCs w:val="18"/>
        </w:rPr>
        <w:t>[</w:t>
      </w:r>
      <w:proofErr w:type="spellStart"/>
      <w:r w:rsidRPr="005560EE">
        <w:rPr>
          <w:rFonts w:ascii="Arial" w:hAnsi="Arial" w:cs="Arial"/>
          <w:i/>
          <w:sz w:val="18"/>
          <w:szCs w:val="18"/>
        </w:rPr>
        <w:t>ἒρανος</w:t>
      </w:r>
      <w:proofErr w:type="spellEnd"/>
      <w:r w:rsidRPr="005560EE">
        <w:rPr>
          <w:rFonts w:ascii="Arial" w:hAnsi="Arial" w:cs="Arial"/>
          <w:i/>
          <w:sz w:val="18"/>
          <w:szCs w:val="18"/>
        </w:rPr>
        <w:t>] significa</w:t>
      </w:r>
      <w:r w:rsidRPr="005560EE">
        <w:rPr>
          <w:rStyle w:val="apple-converted-space"/>
          <w:rFonts w:ascii="Arial" w:hAnsi="Arial" w:cs="Arial"/>
          <w:i/>
          <w:sz w:val="18"/>
          <w:szCs w:val="18"/>
        </w:rPr>
        <w:t> </w:t>
      </w:r>
      <w:r w:rsidRPr="005560EE">
        <w:rPr>
          <w:rFonts w:ascii="Arial" w:hAnsi="Arial" w:cs="Arial"/>
          <w:i/>
          <w:iCs/>
          <w:sz w:val="18"/>
          <w:szCs w:val="18"/>
        </w:rPr>
        <w:t>comida en común, comida frugal donde cada uno aporta su parte, celebración compartida</w:t>
      </w:r>
      <w:r w:rsidRPr="005560EE">
        <w:rPr>
          <w:rFonts w:ascii="Arial" w:hAnsi="Arial" w:cs="Arial"/>
          <w:i/>
          <w:sz w:val="18"/>
          <w:szCs w:val="18"/>
        </w:rPr>
        <w:t>.</w:t>
      </w:r>
    </w:p>
    <w:p w:rsidR="005560EE" w:rsidRDefault="00BA1188" w:rsidP="00BA1188">
      <w:pPr>
        <w:pStyle w:val="NormalWeb"/>
        <w:shd w:val="clear" w:color="auto" w:fill="FFFFFF"/>
        <w:spacing w:before="96" w:beforeAutospacing="0" w:after="120" w:afterAutospacing="0" w:line="276" w:lineRule="auto"/>
        <w:jc w:val="both"/>
        <w:rPr>
          <w:rFonts w:ascii="Arial" w:hAnsi="Arial" w:cs="Arial"/>
          <w:color w:val="000000"/>
          <w:sz w:val="18"/>
          <w:szCs w:val="18"/>
        </w:rPr>
      </w:pPr>
      <w:r w:rsidRPr="005560EE">
        <w:rPr>
          <w:rFonts w:ascii="Arial" w:hAnsi="Arial" w:cs="Arial"/>
          <w:i/>
          <w:sz w:val="18"/>
          <w:szCs w:val="18"/>
        </w:rPr>
        <w:t xml:space="preserve">Si </w:t>
      </w:r>
      <w:proofErr w:type="spellStart"/>
      <w:r w:rsidRPr="005560EE">
        <w:rPr>
          <w:rFonts w:ascii="Arial" w:hAnsi="Arial" w:cs="Arial"/>
          <w:i/>
          <w:sz w:val="18"/>
          <w:szCs w:val="18"/>
        </w:rPr>
        <w:t>Rudolf</w:t>
      </w:r>
      <w:proofErr w:type="spellEnd"/>
      <w:r w:rsidRPr="005560EE">
        <w:rPr>
          <w:rFonts w:ascii="Arial" w:hAnsi="Arial" w:cs="Arial"/>
          <w:i/>
          <w:sz w:val="18"/>
          <w:szCs w:val="18"/>
        </w:rPr>
        <w:t xml:space="preserve"> Otto, como</w:t>
      </w:r>
      <w:r w:rsidRPr="005560EE">
        <w:rPr>
          <w:rStyle w:val="apple-converted-space"/>
          <w:rFonts w:ascii="Arial" w:hAnsi="Arial" w:cs="Arial"/>
          <w:i/>
          <w:sz w:val="18"/>
          <w:szCs w:val="18"/>
        </w:rPr>
        <w:t> </w:t>
      </w:r>
      <w:r w:rsidRPr="005560EE">
        <w:rPr>
          <w:rFonts w:ascii="Arial" w:hAnsi="Arial" w:cs="Arial"/>
          <w:i/>
          <w:iCs/>
          <w:sz w:val="18"/>
          <w:szCs w:val="18"/>
        </w:rPr>
        <w:t>denominador</w:t>
      </w:r>
      <w:r w:rsidRPr="005560EE">
        <w:rPr>
          <w:rFonts w:ascii="Arial" w:hAnsi="Arial" w:cs="Arial"/>
          <w:i/>
          <w:sz w:val="18"/>
          <w:szCs w:val="18"/>
        </w:rPr>
        <w:t xml:space="preserve">, y </w:t>
      </w:r>
      <w:proofErr w:type="spellStart"/>
      <w:r w:rsidRPr="005560EE">
        <w:rPr>
          <w:rFonts w:ascii="Arial" w:hAnsi="Arial" w:cs="Arial"/>
          <w:i/>
          <w:sz w:val="18"/>
          <w:szCs w:val="18"/>
        </w:rPr>
        <w:t>Frau</w:t>
      </w:r>
      <w:proofErr w:type="spellEnd"/>
      <w:r w:rsidRPr="005560EE">
        <w:rPr>
          <w:rFonts w:ascii="Arial" w:hAnsi="Arial" w:cs="Arial"/>
          <w:i/>
          <w:sz w:val="18"/>
          <w:szCs w:val="18"/>
        </w:rPr>
        <w:t xml:space="preserve"> </w:t>
      </w:r>
      <w:proofErr w:type="spellStart"/>
      <w:r w:rsidRPr="005560EE">
        <w:rPr>
          <w:rFonts w:ascii="Arial" w:hAnsi="Arial" w:cs="Arial"/>
          <w:i/>
          <w:sz w:val="18"/>
          <w:szCs w:val="18"/>
        </w:rPr>
        <w:t>Fröbe</w:t>
      </w:r>
      <w:proofErr w:type="spellEnd"/>
      <w:r w:rsidRPr="005560EE">
        <w:rPr>
          <w:rFonts w:ascii="Arial" w:hAnsi="Arial" w:cs="Arial"/>
          <w:i/>
          <w:sz w:val="18"/>
          <w:szCs w:val="18"/>
        </w:rPr>
        <w:t>, como</w:t>
      </w:r>
      <w:r w:rsidRPr="005560EE">
        <w:rPr>
          <w:rStyle w:val="apple-converted-space"/>
          <w:rFonts w:ascii="Arial" w:hAnsi="Arial" w:cs="Arial"/>
          <w:i/>
          <w:sz w:val="18"/>
          <w:szCs w:val="18"/>
        </w:rPr>
        <w:t> </w:t>
      </w:r>
      <w:r w:rsidRPr="005560EE">
        <w:rPr>
          <w:rFonts w:ascii="Arial" w:hAnsi="Arial" w:cs="Arial"/>
          <w:i/>
          <w:iCs/>
          <w:sz w:val="18"/>
          <w:szCs w:val="18"/>
        </w:rPr>
        <w:t>fundadora</w:t>
      </w:r>
      <w:r w:rsidRPr="005560EE">
        <w:rPr>
          <w:rFonts w:ascii="Arial" w:hAnsi="Arial" w:cs="Arial"/>
          <w:i/>
          <w:sz w:val="18"/>
          <w:szCs w:val="18"/>
        </w:rPr>
        <w:t xml:space="preserve">, componen los dos vértices del </w:t>
      </w:r>
      <w:proofErr w:type="spellStart"/>
      <w:r w:rsidRPr="005560EE">
        <w:rPr>
          <w:rFonts w:ascii="Arial" w:hAnsi="Arial" w:cs="Arial"/>
          <w:i/>
          <w:sz w:val="18"/>
          <w:szCs w:val="18"/>
        </w:rPr>
        <w:t>trián</w:t>
      </w:r>
      <w:r w:rsidR="005560EE">
        <w:rPr>
          <w:rFonts w:ascii="Arial" w:hAnsi="Arial" w:cs="Arial"/>
          <w:i/>
          <w:sz w:val="18"/>
          <w:szCs w:val="18"/>
        </w:rPr>
        <w:t>-</w:t>
      </w:r>
      <w:r w:rsidRPr="005560EE">
        <w:rPr>
          <w:rFonts w:ascii="Arial" w:hAnsi="Arial" w:cs="Arial"/>
          <w:i/>
          <w:sz w:val="18"/>
          <w:szCs w:val="18"/>
        </w:rPr>
        <w:t>gulo</w:t>
      </w:r>
      <w:proofErr w:type="spellEnd"/>
      <w:r w:rsidRPr="005560EE">
        <w:rPr>
          <w:rFonts w:ascii="Arial" w:hAnsi="Arial" w:cs="Arial"/>
          <w:i/>
          <w:sz w:val="18"/>
          <w:szCs w:val="18"/>
        </w:rPr>
        <w:t xml:space="preserve"> simbólico naciente, será</w:t>
      </w:r>
      <w:r w:rsidRPr="005560EE">
        <w:rPr>
          <w:rStyle w:val="apple-converted-space"/>
          <w:rFonts w:ascii="Arial" w:hAnsi="Arial" w:cs="Arial"/>
          <w:i/>
          <w:sz w:val="18"/>
          <w:szCs w:val="18"/>
        </w:rPr>
        <w:t> </w:t>
      </w:r>
      <w:hyperlink r:id="rId10" w:tooltip="Carl Gustav Jung" w:history="1">
        <w:r w:rsidRPr="005560EE">
          <w:rPr>
            <w:rStyle w:val="Hipervnculo"/>
            <w:rFonts w:ascii="Arial" w:hAnsi="Arial" w:cs="Arial"/>
            <w:i/>
            <w:color w:val="auto"/>
            <w:sz w:val="18"/>
            <w:szCs w:val="18"/>
            <w:u w:val="none"/>
          </w:rPr>
          <w:t>Carl Gustav Jung</w:t>
        </w:r>
      </w:hyperlink>
      <w:r w:rsidRPr="005560EE">
        <w:rPr>
          <w:rStyle w:val="apple-converted-space"/>
          <w:rFonts w:ascii="Arial" w:hAnsi="Arial" w:cs="Arial"/>
          <w:i/>
          <w:sz w:val="18"/>
          <w:szCs w:val="18"/>
        </w:rPr>
        <w:t> </w:t>
      </w:r>
      <w:r w:rsidRPr="005560EE">
        <w:rPr>
          <w:rFonts w:ascii="Arial" w:hAnsi="Arial" w:cs="Arial"/>
          <w:i/>
          <w:sz w:val="18"/>
          <w:szCs w:val="18"/>
        </w:rPr>
        <w:t>quien ocupe el tercer vértice, como</w:t>
      </w:r>
      <w:r w:rsidRPr="005560EE">
        <w:rPr>
          <w:rStyle w:val="apple-converted-space"/>
          <w:rFonts w:ascii="Arial" w:hAnsi="Arial" w:cs="Arial"/>
          <w:i/>
          <w:sz w:val="18"/>
          <w:szCs w:val="18"/>
        </w:rPr>
        <w:t> </w:t>
      </w:r>
      <w:r w:rsidRPr="005560EE">
        <w:rPr>
          <w:rFonts w:ascii="Arial" w:hAnsi="Arial" w:cs="Arial"/>
          <w:i/>
          <w:iCs/>
          <w:sz w:val="18"/>
          <w:szCs w:val="18"/>
        </w:rPr>
        <w:t>inspirador</w:t>
      </w:r>
      <w:r w:rsidRPr="005560EE">
        <w:rPr>
          <w:rFonts w:ascii="Arial" w:hAnsi="Arial" w:cs="Arial"/>
          <w:i/>
          <w:sz w:val="18"/>
          <w:szCs w:val="18"/>
        </w:rPr>
        <w:t>. Será, por lo tanto, el acercamiento multidisciplinar de un grupo de sabios, científicos, investigadores y especialistas el que cristalice y de forma a los valiosos resultados de esta fiesta compartida.</w:t>
      </w:r>
      <w:r w:rsidR="005560EE">
        <w:rPr>
          <w:rFonts w:ascii="Arial" w:hAnsi="Arial" w:cs="Arial"/>
          <w:i/>
          <w:sz w:val="18"/>
          <w:szCs w:val="18"/>
        </w:rPr>
        <w:t xml:space="preserve"> </w:t>
      </w:r>
      <w:r w:rsidRPr="005560EE">
        <w:rPr>
          <w:rFonts w:ascii="Arial" w:hAnsi="Arial" w:cs="Arial"/>
          <w:i/>
          <w:sz w:val="18"/>
          <w:szCs w:val="18"/>
        </w:rPr>
        <w:t>Cada conferencia tiene una duración de unos ocho días, durante los cuales todos los participantes comen, duermen y conviven juntos, promoviéndose una proximidad que alienta una atmósfera de discusión dialéctica. Cada año un nuevo tema es presentado y la idea es que cada pensador delibere durante dos horas acerca del mismo —su contribución al</w:t>
      </w:r>
      <w:r w:rsidRPr="005560EE">
        <w:rPr>
          <w:rStyle w:val="apple-converted-space"/>
          <w:rFonts w:ascii="Arial" w:hAnsi="Arial" w:cs="Arial"/>
          <w:i/>
          <w:sz w:val="18"/>
          <w:szCs w:val="18"/>
        </w:rPr>
        <w:t> </w:t>
      </w:r>
      <w:r w:rsidRPr="005560EE">
        <w:rPr>
          <w:rFonts w:ascii="Arial" w:hAnsi="Arial" w:cs="Arial"/>
          <w:i/>
          <w:iCs/>
          <w:sz w:val="18"/>
          <w:szCs w:val="18"/>
        </w:rPr>
        <w:t>banquete de ideas</w:t>
      </w:r>
      <w:r w:rsidRPr="005560EE">
        <w:rPr>
          <w:rFonts w:ascii="Arial" w:hAnsi="Arial" w:cs="Arial"/>
          <w:i/>
          <w:sz w:val="18"/>
          <w:szCs w:val="18"/>
        </w:rPr>
        <w:t>— planteando un esbozo pictórico el cual es inmediatamente compartido y complementado por las diversas pinceladas provenientes de las diferentes paletas intelectuales. De este modo nos introduciríamos en una</w:t>
      </w:r>
      <w:r w:rsidRPr="005560EE">
        <w:rPr>
          <w:rStyle w:val="apple-converted-space"/>
          <w:rFonts w:ascii="Arial" w:hAnsi="Arial" w:cs="Arial"/>
          <w:i/>
          <w:sz w:val="18"/>
          <w:szCs w:val="18"/>
        </w:rPr>
        <w:t> </w:t>
      </w:r>
      <w:hyperlink r:id="rId11" w:tooltip="Psicología de la Gestalt" w:history="1">
        <w:r w:rsidRPr="005560EE">
          <w:rPr>
            <w:rStyle w:val="Hipervnculo"/>
            <w:rFonts w:ascii="Arial" w:hAnsi="Arial" w:cs="Arial"/>
            <w:i/>
            <w:color w:val="auto"/>
            <w:sz w:val="18"/>
            <w:szCs w:val="18"/>
            <w:u w:val="none"/>
          </w:rPr>
          <w:t>Gestalt</w:t>
        </w:r>
      </w:hyperlink>
      <w:r w:rsidRPr="005560EE">
        <w:rPr>
          <w:rStyle w:val="apple-converted-space"/>
          <w:rFonts w:ascii="Arial" w:hAnsi="Arial" w:cs="Arial"/>
          <w:i/>
          <w:sz w:val="18"/>
          <w:szCs w:val="18"/>
        </w:rPr>
        <w:t> </w:t>
      </w:r>
      <w:r w:rsidRPr="005560EE">
        <w:rPr>
          <w:rFonts w:ascii="Arial" w:hAnsi="Arial" w:cs="Arial"/>
          <w:i/>
          <w:sz w:val="18"/>
          <w:szCs w:val="18"/>
        </w:rPr>
        <w:t>colorista generada por la sinergia</w:t>
      </w:r>
      <w:r w:rsidRPr="005560EE">
        <w:rPr>
          <w:rStyle w:val="apple-converted-space"/>
          <w:rFonts w:ascii="Arial" w:hAnsi="Arial" w:cs="Arial"/>
          <w:i/>
          <w:sz w:val="18"/>
          <w:szCs w:val="18"/>
        </w:rPr>
        <w:t> </w:t>
      </w:r>
      <w:r w:rsidRPr="005560EE">
        <w:rPr>
          <w:rFonts w:ascii="Arial" w:hAnsi="Arial" w:cs="Arial"/>
          <w:i/>
          <w:sz w:val="18"/>
          <w:szCs w:val="18"/>
        </w:rPr>
        <w:t>caleidoscópica de múltiples pensadores inmersos en un productivo discurso inte</w:t>
      </w:r>
      <w:r w:rsidRPr="005560EE">
        <w:rPr>
          <w:rFonts w:ascii="Arial" w:hAnsi="Arial" w:cs="Arial"/>
          <w:i/>
          <w:color w:val="000000"/>
          <w:sz w:val="18"/>
          <w:szCs w:val="18"/>
        </w:rPr>
        <w:t>lectual</w:t>
      </w:r>
      <w:r w:rsidRPr="005560EE">
        <w:rPr>
          <w:rFonts w:ascii="Arial" w:hAnsi="Arial" w:cs="Arial"/>
          <w:color w:val="000000"/>
          <w:sz w:val="18"/>
          <w:szCs w:val="18"/>
        </w:rPr>
        <w:t>.</w:t>
      </w:r>
      <w:r w:rsidR="005560EE">
        <w:rPr>
          <w:rFonts w:ascii="Arial" w:hAnsi="Arial" w:cs="Arial"/>
          <w:color w:val="000000"/>
          <w:sz w:val="18"/>
          <w:szCs w:val="18"/>
        </w:rPr>
        <w:t xml:space="preserve">”              </w:t>
      </w:r>
    </w:p>
    <w:p w:rsidR="00BA1188" w:rsidRPr="005560EE" w:rsidRDefault="00BA1188" w:rsidP="00BA1188">
      <w:pPr>
        <w:pStyle w:val="NormalWeb"/>
        <w:shd w:val="clear" w:color="auto" w:fill="FFFFFF"/>
        <w:spacing w:before="96" w:beforeAutospacing="0" w:after="120" w:afterAutospacing="0" w:line="276" w:lineRule="auto"/>
        <w:jc w:val="both"/>
        <w:rPr>
          <w:rFonts w:ascii="Arial" w:hAnsi="Arial" w:cs="Arial"/>
          <w:i/>
          <w:sz w:val="18"/>
          <w:szCs w:val="18"/>
          <w:lang w:val="en-US"/>
        </w:rPr>
      </w:pPr>
      <w:r w:rsidRPr="005560EE">
        <w:rPr>
          <w:rFonts w:ascii="Arial" w:hAnsi="Arial" w:cs="Arial"/>
          <w:color w:val="000000"/>
          <w:sz w:val="18"/>
          <w:szCs w:val="18"/>
          <w:lang w:val="en-US"/>
        </w:rPr>
        <w:t xml:space="preserve">(Ref.: </w:t>
      </w:r>
      <w:hyperlink r:id="rId12" w:history="1">
        <w:r w:rsidRPr="005560EE">
          <w:rPr>
            <w:rStyle w:val="Hipervnculo"/>
            <w:rFonts w:ascii="Arial" w:hAnsi="Arial" w:cs="Arial"/>
            <w:sz w:val="18"/>
            <w:szCs w:val="18"/>
            <w:lang w:val="en-US"/>
          </w:rPr>
          <w:t>http://es.wikipedia.org/wiki/C%C3%ADrculo_Eranos</w:t>
        </w:r>
      </w:hyperlink>
      <w:r w:rsidRPr="005560EE">
        <w:rPr>
          <w:rFonts w:ascii="Arial" w:hAnsi="Arial" w:cs="Arial"/>
          <w:color w:val="000000"/>
          <w:sz w:val="18"/>
          <w:szCs w:val="18"/>
          <w:lang w:val="en-US"/>
        </w:rPr>
        <w:t>)</w:t>
      </w:r>
    </w:p>
    <w:p w:rsidR="00BA1188" w:rsidRPr="005560EE" w:rsidRDefault="00BA1188" w:rsidP="00BA1188">
      <w:pPr>
        <w:pStyle w:val="NormalWeb"/>
        <w:shd w:val="clear" w:color="auto" w:fill="FFFFFF"/>
        <w:spacing w:before="96" w:beforeAutospacing="0" w:after="120" w:afterAutospacing="0" w:line="276" w:lineRule="auto"/>
        <w:jc w:val="both"/>
        <w:rPr>
          <w:rFonts w:ascii="Arial" w:hAnsi="Arial" w:cs="Arial"/>
          <w:sz w:val="18"/>
          <w:szCs w:val="18"/>
          <w:lang w:val="en-US"/>
        </w:rPr>
      </w:pPr>
      <w:r w:rsidRPr="005560EE">
        <w:rPr>
          <w:rFonts w:ascii="Arial" w:hAnsi="Arial" w:cs="Arial"/>
          <w:color w:val="000000"/>
          <w:sz w:val="18"/>
          <w:szCs w:val="18"/>
          <w:lang w:val="en-US"/>
        </w:rPr>
        <w:t xml:space="preserve">Entre los </w:t>
      </w:r>
      <w:proofErr w:type="spellStart"/>
      <w:r w:rsidRPr="005560EE">
        <w:rPr>
          <w:rFonts w:ascii="Arial" w:hAnsi="Arial" w:cs="Arial"/>
          <w:color w:val="000000"/>
          <w:sz w:val="18"/>
          <w:szCs w:val="18"/>
          <w:lang w:val="en-US"/>
        </w:rPr>
        <w:t>participantes</w:t>
      </w:r>
      <w:proofErr w:type="spellEnd"/>
      <w:r w:rsidRPr="005560EE">
        <w:rPr>
          <w:rFonts w:ascii="Arial" w:hAnsi="Arial" w:cs="Arial"/>
          <w:color w:val="000000"/>
          <w:sz w:val="18"/>
          <w:szCs w:val="18"/>
          <w:lang w:val="en-US"/>
        </w:rPr>
        <w:t xml:space="preserve"> </w:t>
      </w:r>
      <w:proofErr w:type="spellStart"/>
      <w:r w:rsidRPr="005560EE">
        <w:rPr>
          <w:rFonts w:ascii="Arial" w:hAnsi="Arial" w:cs="Arial"/>
          <w:color w:val="000000"/>
          <w:sz w:val="18"/>
          <w:szCs w:val="18"/>
          <w:lang w:val="en-US"/>
        </w:rPr>
        <w:t>más</w:t>
      </w:r>
      <w:proofErr w:type="spellEnd"/>
      <w:r w:rsidRPr="005560EE">
        <w:rPr>
          <w:rFonts w:ascii="Arial" w:hAnsi="Arial" w:cs="Arial"/>
          <w:color w:val="000000"/>
          <w:sz w:val="18"/>
          <w:szCs w:val="18"/>
          <w:lang w:val="en-US"/>
        </w:rPr>
        <w:t xml:space="preserve"> </w:t>
      </w:r>
      <w:proofErr w:type="spellStart"/>
      <w:r w:rsidRPr="005560EE">
        <w:rPr>
          <w:rFonts w:ascii="Arial" w:hAnsi="Arial" w:cs="Arial"/>
          <w:color w:val="000000"/>
          <w:sz w:val="18"/>
          <w:szCs w:val="18"/>
          <w:lang w:val="en-US"/>
        </w:rPr>
        <w:t>renombrados</w:t>
      </w:r>
      <w:proofErr w:type="spellEnd"/>
      <w:r w:rsidRPr="005560EE">
        <w:rPr>
          <w:rFonts w:ascii="Arial" w:hAnsi="Arial" w:cs="Arial"/>
          <w:color w:val="000000"/>
          <w:sz w:val="18"/>
          <w:szCs w:val="18"/>
          <w:lang w:val="en-US"/>
        </w:rPr>
        <w:t xml:space="preserve"> </w:t>
      </w:r>
      <w:proofErr w:type="spellStart"/>
      <w:r w:rsidRPr="005560EE">
        <w:rPr>
          <w:rFonts w:ascii="Arial" w:hAnsi="Arial" w:cs="Arial"/>
          <w:color w:val="000000"/>
          <w:sz w:val="18"/>
          <w:szCs w:val="18"/>
          <w:lang w:val="en-US"/>
        </w:rPr>
        <w:t>podemos</w:t>
      </w:r>
      <w:proofErr w:type="spellEnd"/>
      <w:r w:rsidRPr="005560EE">
        <w:rPr>
          <w:rFonts w:ascii="Arial" w:hAnsi="Arial" w:cs="Arial"/>
          <w:color w:val="000000"/>
          <w:sz w:val="18"/>
          <w:szCs w:val="18"/>
          <w:lang w:val="en-US"/>
        </w:rPr>
        <w:t xml:space="preserve"> </w:t>
      </w:r>
      <w:proofErr w:type="spellStart"/>
      <w:r w:rsidRPr="005560EE">
        <w:rPr>
          <w:rFonts w:ascii="Arial" w:hAnsi="Arial" w:cs="Arial"/>
          <w:color w:val="000000"/>
          <w:sz w:val="18"/>
          <w:szCs w:val="18"/>
          <w:lang w:val="en-US"/>
        </w:rPr>
        <w:t>citar</w:t>
      </w:r>
      <w:proofErr w:type="spellEnd"/>
      <w:r w:rsidRPr="005560EE">
        <w:rPr>
          <w:rFonts w:ascii="Arial" w:hAnsi="Arial" w:cs="Arial"/>
          <w:color w:val="000000"/>
          <w:sz w:val="18"/>
          <w:szCs w:val="18"/>
          <w:lang w:val="en-US"/>
        </w:rPr>
        <w:t xml:space="preserve">:  </w:t>
      </w:r>
      <w:hyperlink r:id="rId13" w:tooltip="Frederik J. J. Buytendijk" w:history="1">
        <w:proofErr w:type="spellStart"/>
        <w:r w:rsidRPr="005560EE">
          <w:rPr>
            <w:rFonts w:ascii="Arial" w:hAnsi="Arial" w:cs="Arial"/>
            <w:sz w:val="18"/>
            <w:szCs w:val="18"/>
            <w:lang w:val="en-US"/>
          </w:rPr>
          <w:t>Frederik</w:t>
        </w:r>
        <w:proofErr w:type="spellEnd"/>
        <w:r w:rsidRPr="005560EE">
          <w:rPr>
            <w:rFonts w:ascii="Arial" w:hAnsi="Arial" w:cs="Arial"/>
            <w:sz w:val="18"/>
            <w:szCs w:val="18"/>
            <w:lang w:val="en-US"/>
          </w:rPr>
          <w:t xml:space="preserve"> J. J. </w:t>
        </w:r>
        <w:proofErr w:type="spellStart"/>
        <w:r w:rsidRPr="005560EE">
          <w:rPr>
            <w:rFonts w:ascii="Arial" w:hAnsi="Arial" w:cs="Arial"/>
            <w:sz w:val="18"/>
            <w:szCs w:val="18"/>
            <w:lang w:val="en-US"/>
          </w:rPr>
          <w:t>Buytendijk</w:t>
        </w:r>
        <w:proofErr w:type="spellEnd"/>
      </w:hyperlink>
      <w:r w:rsidRPr="005560EE">
        <w:rPr>
          <w:rFonts w:ascii="Arial" w:hAnsi="Arial" w:cs="Arial"/>
          <w:sz w:val="18"/>
          <w:szCs w:val="18"/>
          <w:lang w:val="en-US"/>
        </w:rPr>
        <w:t xml:space="preserve">; M. Carl v. </w:t>
      </w:r>
      <w:proofErr w:type="spellStart"/>
      <w:r w:rsidRPr="005560EE">
        <w:rPr>
          <w:rFonts w:ascii="Arial" w:hAnsi="Arial" w:cs="Arial"/>
          <w:sz w:val="18"/>
          <w:szCs w:val="18"/>
          <w:lang w:val="en-US"/>
        </w:rPr>
        <w:t>Cammer</w:t>
      </w:r>
      <w:r w:rsidR="00DD0D71">
        <w:rPr>
          <w:rFonts w:ascii="Arial" w:hAnsi="Arial" w:cs="Arial"/>
          <w:sz w:val="18"/>
          <w:szCs w:val="18"/>
          <w:lang w:val="en-US"/>
        </w:rPr>
        <w:t>-</w:t>
      </w:r>
      <w:r w:rsidRPr="005560EE">
        <w:rPr>
          <w:rFonts w:ascii="Arial" w:hAnsi="Arial" w:cs="Arial"/>
          <w:sz w:val="18"/>
          <w:szCs w:val="18"/>
          <w:lang w:val="en-US"/>
        </w:rPr>
        <w:t>loher</w:t>
      </w:r>
      <w:proofErr w:type="spellEnd"/>
      <w:r w:rsidRPr="005560EE">
        <w:rPr>
          <w:rFonts w:ascii="Arial" w:hAnsi="Arial" w:cs="Arial"/>
          <w:sz w:val="18"/>
          <w:szCs w:val="18"/>
          <w:lang w:val="en-US"/>
        </w:rPr>
        <w:t xml:space="preserve">; </w:t>
      </w:r>
      <w:hyperlink r:id="rId14" w:tooltip="Joseph Campbell" w:history="1">
        <w:r w:rsidRPr="005560EE">
          <w:rPr>
            <w:rFonts w:ascii="Arial" w:hAnsi="Arial" w:cs="Arial"/>
            <w:b/>
            <w:sz w:val="18"/>
            <w:szCs w:val="18"/>
            <w:lang w:val="en-US"/>
          </w:rPr>
          <w:t>Joseph Campbell</w:t>
        </w:r>
      </w:hyperlink>
      <w:r w:rsidRPr="005560EE">
        <w:rPr>
          <w:rFonts w:ascii="Arial" w:hAnsi="Arial" w:cs="Arial"/>
          <w:b/>
          <w:sz w:val="18"/>
          <w:szCs w:val="18"/>
          <w:lang w:val="en-US"/>
        </w:rPr>
        <w:t>;</w:t>
      </w:r>
      <w:r w:rsidRPr="005560EE">
        <w:rPr>
          <w:rFonts w:ascii="Arial" w:hAnsi="Arial" w:cs="Arial"/>
          <w:sz w:val="18"/>
          <w:szCs w:val="18"/>
          <w:lang w:val="en-US"/>
        </w:rPr>
        <w:t xml:space="preserve"> </w:t>
      </w:r>
      <w:hyperlink r:id="rId15" w:tooltip="Paul Citroen" w:history="1">
        <w:r w:rsidRPr="005560EE">
          <w:rPr>
            <w:rFonts w:ascii="Arial" w:hAnsi="Arial" w:cs="Arial"/>
            <w:sz w:val="18"/>
            <w:szCs w:val="18"/>
            <w:lang w:val="en-US"/>
          </w:rPr>
          <w:t>Paul Citroen</w:t>
        </w:r>
      </w:hyperlink>
      <w:r w:rsidRPr="005560EE">
        <w:rPr>
          <w:rFonts w:ascii="Arial" w:hAnsi="Arial" w:cs="Arial"/>
          <w:sz w:val="18"/>
          <w:szCs w:val="18"/>
          <w:lang w:val="en-US"/>
        </w:rPr>
        <w:t xml:space="preserve">; </w:t>
      </w:r>
      <w:hyperlink r:id="rId16" w:tooltip="Henry Corbin" w:history="1">
        <w:r w:rsidRPr="005560EE">
          <w:rPr>
            <w:rFonts w:ascii="Arial" w:hAnsi="Arial" w:cs="Arial"/>
            <w:b/>
            <w:sz w:val="18"/>
            <w:szCs w:val="18"/>
            <w:lang w:val="en-US"/>
          </w:rPr>
          <w:t>Henry Corbin</w:t>
        </w:r>
      </w:hyperlink>
      <w:r w:rsidRPr="005560EE">
        <w:rPr>
          <w:rFonts w:ascii="Arial" w:hAnsi="Arial" w:cs="Arial"/>
          <w:sz w:val="18"/>
          <w:szCs w:val="18"/>
          <w:lang w:val="en-US"/>
        </w:rPr>
        <w:t xml:space="preserve">; </w:t>
      </w:r>
      <w:r w:rsidR="00DD0D71">
        <w:rPr>
          <w:rFonts w:ascii="Arial" w:hAnsi="Arial" w:cs="Arial"/>
          <w:b/>
          <w:sz w:val="18"/>
          <w:szCs w:val="18"/>
          <w:lang w:val="en-US"/>
        </w:rPr>
        <w:t xml:space="preserve">Walter </w:t>
      </w:r>
      <w:proofErr w:type="spellStart"/>
      <w:r w:rsidR="00DD0D71">
        <w:rPr>
          <w:rFonts w:ascii="Arial" w:hAnsi="Arial" w:cs="Arial"/>
          <w:b/>
          <w:sz w:val="18"/>
          <w:szCs w:val="18"/>
          <w:lang w:val="en-US"/>
        </w:rPr>
        <w:t>Bur</w:t>
      </w:r>
      <w:r w:rsidRPr="005560EE">
        <w:rPr>
          <w:rFonts w:ascii="Arial" w:hAnsi="Arial" w:cs="Arial"/>
          <w:b/>
          <w:sz w:val="18"/>
          <w:szCs w:val="18"/>
          <w:lang w:val="en-US"/>
        </w:rPr>
        <w:t>kert</w:t>
      </w:r>
      <w:proofErr w:type="spellEnd"/>
      <w:r w:rsidRPr="005560EE">
        <w:rPr>
          <w:rFonts w:ascii="Arial" w:hAnsi="Arial" w:cs="Arial"/>
          <w:sz w:val="18"/>
          <w:szCs w:val="18"/>
          <w:lang w:val="en-US"/>
        </w:rPr>
        <w:t xml:space="preserve">; </w:t>
      </w:r>
      <w:hyperlink r:id="rId17" w:tooltip="Gustav Heyer" w:history="1">
        <w:r w:rsidRPr="005560EE">
          <w:rPr>
            <w:rFonts w:ascii="Arial" w:hAnsi="Arial" w:cs="Arial"/>
            <w:sz w:val="18"/>
            <w:szCs w:val="18"/>
            <w:lang w:val="en-US"/>
          </w:rPr>
          <w:t xml:space="preserve">Gustav Richard </w:t>
        </w:r>
        <w:proofErr w:type="spellStart"/>
        <w:r w:rsidRPr="005560EE">
          <w:rPr>
            <w:rFonts w:ascii="Arial" w:hAnsi="Arial" w:cs="Arial"/>
            <w:sz w:val="18"/>
            <w:szCs w:val="18"/>
            <w:lang w:val="en-US"/>
          </w:rPr>
          <w:t>Heyer</w:t>
        </w:r>
        <w:proofErr w:type="spellEnd"/>
      </w:hyperlink>
      <w:r w:rsidRPr="005560EE">
        <w:rPr>
          <w:rFonts w:ascii="Arial" w:hAnsi="Arial" w:cs="Arial"/>
          <w:sz w:val="18"/>
          <w:szCs w:val="18"/>
          <w:lang w:val="en-US"/>
        </w:rPr>
        <w:t xml:space="preserve">; </w:t>
      </w:r>
      <w:hyperlink r:id="rId18" w:tooltip="James Hillman" w:history="1">
        <w:r w:rsidRPr="005560EE">
          <w:rPr>
            <w:rFonts w:ascii="Arial" w:hAnsi="Arial" w:cs="Arial"/>
            <w:b/>
            <w:sz w:val="18"/>
            <w:szCs w:val="18"/>
            <w:lang w:val="en-US"/>
          </w:rPr>
          <w:t>James Hillman</w:t>
        </w:r>
      </w:hyperlink>
      <w:r w:rsidRPr="005560EE">
        <w:rPr>
          <w:rFonts w:ascii="Arial" w:hAnsi="Arial" w:cs="Arial"/>
          <w:sz w:val="18"/>
          <w:szCs w:val="18"/>
          <w:lang w:val="en-US"/>
        </w:rPr>
        <w:t xml:space="preserve">; Helmut Hoffmann; </w:t>
      </w:r>
      <w:hyperlink r:id="rId19" w:tooltip="Gerald Holton" w:history="1">
        <w:r w:rsidRPr="005560EE">
          <w:rPr>
            <w:rFonts w:ascii="Arial" w:hAnsi="Arial" w:cs="Arial"/>
            <w:sz w:val="18"/>
            <w:szCs w:val="18"/>
            <w:lang w:val="en-US"/>
          </w:rPr>
          <w:t>Gerald Holton</w:t>
        </w:r>
      </w:hyperlink>
      <w:r w:rsidRPr="005560EE">
        <w:rPr>
          <w:rFonts w:ascii="Arial" w:hAnsi="Arial" w:cs="Arial"/>
          <w:sz w:val="18"/>
          <w:szCs w:val="18"/>
          <w:lang w:val="en-US"/>
        </w:rPr>
        <w:t>; Stan</w:t>
      </w:r>
      <w:r w:rsidR="00DD0D71">
        <w:rPr>
          <w:rFonts w:ascii="Arial" w:hAnsi="Arial" w:cs="Arial"/>
          <w:sz w:val="18"/>
          <w:szCs w:val="18"/>
          <w:lang w:val="en-US"/>
        </w:rPr>
        <w:t>l</w:t>
      </w:r>
      <w:r w:rsidRPr="005560EE">
        <w:rPr>
          <w:rFonts w:ascii="Arial" w:hAnsi="Arial" w:cs="Arial"/>
          <w:sz w:val="18"/>
          <w:szCs w:val="18"/>
          <w:lang w:val="en-US"/>
        </w:rPr>
        <w:t>ey Romaine Hopper;</w:t>
      </w:r>
      <w:r w:rsidR="00DD0D71">
        <w:rPr>
          <w:rFonts w:ascii="Arial" w:hAnsi="Arial" w:cs="Arial"/>
          <w:sz w:val="18"/>
          <w:szCs w:val="18"/>
          <w:lang w:val="en-US"/>
        </w:rPr>
        <w:t xml:space="preserve"> </w:t>
      </w:r>
      <w:hyperlink r:id="rId20" w:tooltip="Peter Dronke" w:history="1">
        <w:r w:rsidRPr="005560EE">
          <w:rPr>
            <w:rFonts w:ascii="Arial" w:hAnsi="Arial" w:cs="Arial"/>
            <w:sz w:val="18"/>
            <w:szCs w:val="18"/>
            <w:lang w:val="en-US"/>
          </w:rPr>
          <w:t xml:space="preserve">Peter </w:t>
        </w:r>
        <w:proofErr w:type="spellStart"/>
        <w:r w:rsidRPr="005560EE">
          <w:rPr>
            <w:rFonts w:ascii="Arial" w:hAnsi="Arial" w:cs="Arial"/>
            <w:sz w:val="18"/>
            <w:szCs w:val="18"/>
            <w:lang w:val="en-US"/>
          </w:rPr>
          <w:t>Dronke</w:t>
        </w:r>
        <w:proofErr w:type="spellEnd"/>
      </w:hyperlink>
      <w:r w:rsidRPr="005560EE">
        <w:rPr>
          <w:rFonts w:ascii="Arial" w:hAnsi="Arial" w:cs="Arial"/>
          <w:sz w:val="18"/>
          <w:szCs w:val="18"/>
          <w:lang w:val="en-US"/>
        </w:rPr>
        <w:t xml:space="preserve">; </w:t>
      </w:r>
      <w:hyperlink r:id="rId21" w:tooltip="Gilbert Durand" w:history="1">
        <w:r w:rsidRPr="005560EE">
          <w:rPr>
            <w:rFonts w:ascii="Arial" w:hAnsi="Arial" w:cs="Arial"/>
            <w:b/>
            <w:sz w:val="18"/>
            <w:szCs w:val="18"/>
            <w:lang w:val="en-US"/>
          </w:rPr>
          <w:t>Gilbert Durand</w:t>
        </w:r>
      </w:hyperlink>
      <w:r w:rsidRPr="005560EE">
        <w:rPr>
          <w:rFonts w:ascii="Arial" w:hAnsi="Arial" w:cs="Arial"/>
          <w:sz w:val="18"/>
          <w:szCs w:val="18"/>
          <w:lang w:val="en-US"/>
        </w:rPr>
        <w:t xml:space="preserve">; </w:t>
      </w:r>
      <w:hyperlink r:id="rId22" w:tooltip="Robert Eisler" w:history="1">
        <w:r w:rsidRPr="005560EE">
          <w:rPr>
            <w:rFonts w:ascii="Arial" w:hAnsi="Arial" w:cs="Arial"/>
            <w:sz w:val="18"/>
            <w:szCs w:val="18"/>
            <w:lang w:val="en-US"/>
          </w:rPr>
          <w:t xml:space="preserve">Robert </w:t>
        </w:r>
        <w:proofErr w:type="spellStart"/>
        <w:r w:rsidRPr="005560EE">
          <w:rPr>
            <w:rFonts w:ascii="Arial" w:hAnsi="Arial" w:cs="Arial"/>
            <w:sz w:val="18"/>
            <w:szCs w:val="18"/>
            <w:lang w:val="en-US"/>
          </w:rPr>
          <w:t>Eisler</w:t>
        </w:r>
        <w:proofErr w:type="spellEnd"/>
      </w:hyperlink>
      <w:r w:rsidRPr="005560EE">
        <w:rPr>
          <w:rFonts w:ascii="Arial" w:hAnsi="Arial" w:cs="Arial"/>
          <w:sz w:val="18"/>
          <w:szCs w:val="18"/>
          <w:lang w:val="en-US"/>
        </w:rPr>
        <w:t xml:space="preserve">; </w:t>
      </w:r>
      <w:hyperlink r:id="rId23" w:tooltip="Mircea Eliade" w:history="1">
        <w:proofErr w:type="spellStart"/>
        <w:r w:rsidRPr="005560EE">
          <w:rPr>
            <w:rFonts w:ascii="Arial" w:hAnsi="Arial" w:cs="Arial"/>
            <w:b/>
            <w:sz w:val="18"/>
            <w:szCs w:val="18"/>
            <w:lang w:val="en-US"/>
          </w:rPr>
          <w:t>Mircea</w:t>
        </w:r>
        <w:proofErr w:type="spellEnd"/>
        <w:r w:rsidRPr="005560EE">
          <w:rPr>
            <w:rFonts w:ascii="Arial" w:hAnsi="Arial" w:cs="Arial"/>
            <w:b/>
            <w:sz w:val="18"/>
            <w:szCs w:val="18"/>
            <w:lang w:val="en-US"/>
          </w:rPr>
          <w:t xml:space="preserve"> </w:t>
        </w:r>
        <w:proofErr w:type="spellStart"/>
        <w:r w:rsidRPr="005560EE">
          <w:rPr>
            <w:rFonts w:ascii="Arial" w:hAnsi="Arial" w:cs="Arial"/>
            <w:b/>
            <w:sz w:val="18"/>
            <w:szCs w:val="18"/>
            <w:lang w:val="en-US"/>
          </w:rPr>
          <w:t>Eliade</w:t>
        </w:r>
        <w:proofErr w:type="spellEnd"/>
      </w:hyperlink>
      <w:r w:rsidRPr="005560EE">
        <w:rPr>
          <w:rFonts w:ascii="Arial" w:hAnsi="Arial" w:cs="Arial"/>
          <w:sz w:val="18"/>
          <w:szCs w:val="18"/>
          <w:lang w:val="en-US"/>
        </w:rPr>
        <w:t xml:space="preserve">; </w:t>
      </w:r>
      <w:hyperlink r:id="rId24" w:tooltip="Marie-Louise von Franz" w:history="1">
        <w:r w:rsidRPr="005560EE">
          <w:rPr>
            <w:rFonts w:ascii="Arial" w:hAnsi="Arial" w:cs="Arial"/>
            <w:sz w:val="18"/>
            <w:szCs w:val="18"/>
            <w:lang w:val="en-US"/>
          </w:rPr>
          <w:t>Marie-Louise von Franz</w:t>
        </w:r>
      </w:hyperlink>
      <w:r w:rsidRPr="005560EE">
        <w:rPr>
          <w:rFonts w:ascii="Arial" w:hAnsi="Arial" w:cs="Arial"/>
          <w:sz w:val="18"/>
          <w:szCs w:val="18"/>
          <w:lang w:val="en-US"/>
        </w:rPr>
        <w:t xml:space="preserve">; </w:t>
      </w:r>
      <w:hyperlink r:id="rId25" w:tooltip="Joseph Gantner" w:history="1">
        <w:r w:rsidRPr="005560EE">
          <w:rPr>
            <w:rFonts w:ascii="Arial" w:hAnsi="Arial" w:cs="Arial"/>
            <w:sz w:val="18"/>
            <w:szCs w:val="18"/>
            <w:lang w:val="en-US"/>
          </w:rPr>
          <w:t xml:space="preserve">Joseph </w:t>
        </w:r>
        <w:proofErr w:type="spellStart"/>
        <w:r w:rsidRPr="005560EE">
          <w:rPr>
            <w:rFonts w:ascii="Arial" w:hAnsi="Arial" w:cs="Arial"/>
            <w:sz w:val="18"/>
            <w:szCs w:val="18"/>
            <w:lang w:val="en-US"/>
          </w:rPr>
          <w:t>Gantner</w:t>
        </w:r>
        <w:proofErr w:type="spellEnd"/>
      </w:hyperlink>
      <w:r w:rsidRPr="005560EE">
        <w:rPr>
          <w:rFonts w:ascii="Arial" w:hAnsi="Arial" w:cs="Arial"/>
          <w:sz w:val="18"/>
          <w:szCs w:val="18"/>
          <w:lang w:val="en-US"/>
        </w:rPr>
        <w:t xml:space="preserve">; Kurt Gerhardt; </w:t>
      </w:r>
      <w:hyperlink r:id="rId26" w:tooltip="Wolfgang Giegerich" w:history="1">
        <w:r w:rsidRPr="005560EE">
          <w:rPr>
            <w:rFonts w:ascii="Arial" w:hAnsi="Arial" w:cs="Arial"/>
            <w:sz w:val="18"/>
            <w:szCs w:val="18"/>
            <w:lang w:val="en-US"/>
          </w:rPr>
          <w:t xml:space="preserve">Wolfgang </w:t>
        </w:r>
        <w:proofErr w:type="spellStart"/>
        <w:r w:rsidRPr="005560EE">
          <w:rPr>
            <w:rFonts w:ascii="Arial" w:hAnsi="Arial" w:cs="Arial"/>
            <w:sz w:val="18"/>
            <w:szCs w:val="18"/>
            <w:lang w:val="en-US"/>
          </w:rPr>
          <w:t>Giege</w:t>
        </w:r>
        <w:proofErr w:type="spellEnd"/>
        <w:r w:rsidR="00DD0D71">
          <w:rPr>
            <w:rFonts w:ascii="Arial" w:hAnsi="Arial" w:cs="Arial"/>
            <w:sz w:val="18"/>
            <w:szCs w:val="18"/>
            <w:lang w:val="en-US"/>
          </w:rPr>
          <w:t>-</w:t>
        </w:r>
        <w:r w:rsidRPr="005560EE">
          <w:rPr>
            <w:rFonts w:ascii="Arial" w:hAnsi="Arial" w:cs="Arial"/>
            <w:sz w:val="18"/>
            <w:szCs w:val="18"/>
            <w:lang w:val="en-US"/>
          </w:rPr>
          <w:t>rich</w:t>
        </w:r>
      </w:hyperlink>
      <w:r w:rsidRPr="005560EE">
        <w:rPr>
          <w:rFonts w:ascii="Arial" w:hAnsi="Arial" w:cs="Arial"/>
          <w:sz w:val="18"/>
          <w:szCs w:val="18"/>
          <w:lang w:val="en-US"/>
        </w:rPr>
        <w:t xml:space="preserve">; </w:t>
      </w:r>
      <w:hyperlink r:id="rId27" w:tooltip="George Steiner" w:history="1">
        <w:r w:rsidRPr="005560EE">
          <w:rPr>
            <w:rFonts w:ascii="Arial" w:hAnsi="Arial" w:cs="Arial"/>
            <w:sz w:val="18"/>
            <w:szCs w:val="18"/>
            <w:lang w:val="en-US"/>
          </w:rPr>
          <w:t>George Steiner</w:t>
        </w:r>
      </w:hyperlink>
      <w:r w:rsidRPr="005560EE">
        <w:rPr>
          <w:rFonts w:ascii="Arial" w:hAnsi="Arial" w:cs="Arial"/>
          <w:sz w:val="18"/>
          <w:szCs w:val="18"/>
          <w:lang w:val="en-US"/>
        </w:rPr>
        <w:t>;</w:t>
      </w:r>
    </w:p>
    <w:p w:rsidR="00BA1188" w:rsidRPr="005560EE" w:rsidRDefault="00BA1188" w:rsidP="00BA1188">
      <w:pPr>
        <w:pStyle w:val="NormalWeb"/>
        <w:shd w:val="clear" w:color="auto" w:fill="FFFFFF"/>
        <w:spacing w:before="96" w:beforeAutospacing="0" w:after="120" w:afterAutospacing="0" w:line="276" w:lineRule="auto"/>
        <w:jc w:val="both"/>
        <w:rPr>
          <w:rFonts w:ascii="Arial" w:hAnsi="Arial" w:cs="Arial"/>
          <w:sz w:val="18"/>
          <w:szCs w:val="18"/>
        </w:rPr>
      </w:pPr>
      <w:r w:rsidRPr="005560EE">
        <w:rPr>
          <w:rFonts w:ascii="Arial" w:hAnsi="Arial" w:cs="Arial"/>
          <w:sz w:val="18"/>
          <w:szCs w:val="18"/>
        </w:rPr>
        <w:t>Tanto por haberlos leído como por reconocer sus méritos incluyo aquí referencias de los siguientes auto</w:t>
      </w:r>
      <w:r w:rsidR="00DD0D71">
        <w:rPr>
          <w:rFonts w:ascii="Arial" w:hAnsi="Arial" w:cs="Arial"/>
          <w:sz w:val="18"/>
          <w:szCs w:val="18"/>
        </w:rPr>
        <w:t>-</w:t>
      </w:r>
      <w:r w:rsidRPr="005560EE">
        <w:rPr>
          <w:rFonts w:ascii="Arial" w:hAnsi="Arial" w:cs="Arial"/>
          <w:sz w:val="18"/>
          <w:szCs w:val="18"/>
        </w:rPr>
        <w:t>res:</w:t>
      </w:r>
    </w:p>
    <w:p w:rsidR="00BA1188" w:rsidRPr="005560EE" w:rsidRDefault="00BA1188" w:rsidP="00BA1188">
      <w:pPr>
        <w:pStyle w:val="NormalWeb"/>
        <w:shd w:val="clear" w:color="auto" w:fill="FFFFFF"/>
        <w:spacing w:before="96" w:beforeAutospacing="0" w:after="120" w:afterAutospacing="0" w:line="276" w:lineRule="auto"/>
        <w:jc w:val="both"/>
        <w:rPr>
          <w:rFonts w:ascii="Arial" w:hAnsi="Arial" w:cs="Arial"/>
          <w:sz w:val="18"/>
          <w:szCs w:val="18"/>
          <w:lang w:val="en-US"/>
        </w:rPr>
      </w:pPr>
      <w:r w:rsidRPr="005560EE">
        <w:rPr>
          <w:rFonts w:ascii="Arial" w:hAnsi="Arial" w:cs="Arial"/>
          <w:sz w:val="18"/>
          <w:szCs w:val="18"/>
          <w:lang w:val="en-US"/>
        </w:rPr>
        <w:t>-</w:t>
      </w:r>
      <w:r w:rsidRPr="005560EE">
        <w:rPr>
          <w:rFonts w:ascii="Arial" w:hAnsi="Arial" w:cs="Arial"/>
          <w:b/>
          <w:sz w:val="18"/>
          <w:szCs w:val="18"/>
          <w:lang w:val="en-US"/>
        </w:rPr>
        <w:t>Joseph Campbell</w:t>
      </w:r>
      <w:r w:rsidRPr="005560EE">
        <w:rPr>
          <w:rFonts w:ascii="Arial" w:hAnsi="Arial" w:cs="Arial"/>
          <w:sz w:val="18"/>
          <w:szCs w:val="18"/>
          <w:lang w:val="en-US"/>
        </w:rPr>
        <w:t xml:space="preserve">:  </w:t>
      </w:r>
      <w:hyperlink r:id="rId28" w:history="1">
        <w:r w:rsidRPr="005560EE">
          <w:rPr>
            <w:rStyle w:val="Hipervnculo"/>
            <w:rFonts w:ascii="Arial" w:hAnsi="Arial" w:cs="Arial"/>
            <w:sz w:val="18"/>
            <w:szCs w:val="18"/>
            <w:lang w:val="en-US"/>
          </w:rPr>
          <w:t>http://es.wikipedia.org/wiki/Joseph_Campbell</w:t>
        </w:r>
      </w:hyperlink>
      <w:r w:rsidRPr="005560EE">
        <w:rPr>
          <w:rFonts w:ascii="Arial" w:hAnsi="Arial" w:cs="Arial"/>
          <w:sz w:val="18"/>
          <w:szCs w:val="18"/>
          <w:lang w:val="en-US"/>
        </w:rPr>
        <w:t>;</w:t>
      </w:r>
    </w:p>
    <w:p w:rsidR="00BA1188" w:rsidRPr="005560EE" w:rsidRDefault="00724E56" w:rsidP="00BA1188">
      <w:pPr>
        <w:pStyle w:val="NormalWeb"/>
        <w:shd w:val="clear" w:color="auto" w:fill="FFFFFF"/>
        <w:spacing w:before="96" w:beforeAutospacing="0" w:after="120" w:afterAutospacing="0" w:line="276" w:lineRule="auto"/>
        <w:jc w:val="both"/>
        <w:rPr>
          <w:rFonts w:ascii="Arial" w:hAnsi="Arial" w:cs="Arial"/>
          <w:sz w:val="18"/>
          <w:szCs w:val="18"/>
          <w:lang w:val="en-US"/>
        </w:rPr>
      </w:pPr>
      <w:hyperlink r:id="rId29" w:history="1">
        <w:r w:rsidR="00BA1188" w:rsidRPr="005560EE">
          <w:rPr>
            <w:rStyle w:val="Hipervnculo"/>
            <w:rFonts w:ascii="Arial" w:hAnsi="Arial" w:cs="Arial"/>
            <w:sz w:val="18"/>
            <w:szCs w:val="18"/>
            <w:lang w:val="en-US"/>
          </w:rPr>
          <w:t>http://es.wikipedia.org/wiki/El_h%C3%A9roe_de_las_mil_cara</w:t>
        </w:r>
      </w:hyperlink>
      <w:r w:rsidR="00BA1188" w:rsidRPr="005560EE">
        <w:rPr>
          <w:rFonts w:ascii="Arial" w:hAnsi="Arial" w:cs="Arial"/>
          <w:color w:val="0070C0"/>
          <w:sz w:val="18"/>
          <w:szCs w:val="18"/>
          <w:u w:val="single"/>
          <w:lang w:val="en-US"/>
        </w:rPr>
        <w:t>s</w:t>
      </w:r>
    </w:p>
    <w:p w:rsidR="00BA1188" w:rsidRPr="005560EE" w:rsidRDefault="00724E56" w:rsidP="00BA1188">
      <w:pPr>
        <w:pStyle w:val="NormalWeb"/>
        <w:shd w:val="clear" w:color="auto" w:fill="FFFFFF"/>
        <w:spacing w:before="96" w:beforeAutospacing="0" w:after="120" w:afterAutospacing="0" w:line="276" w:lineRule="auto"/>
        <w:jc w:val="both"/>
        <w:rPr>
          <w:rFonts w:ascii="Arial" w:hAnsi="Arial" w:cs="Arial"/>
          <w:sz w:val="18"/>
          <w:szCs w:val="18"/>
          <w:lang w:val="en-US"/>
        </w:rPr>
      </w:pPr>
      <w:hyperlink r:id="rId30" w:history="1">
        <w:r w:rsidR="00BA1188" w:rsidRPr="005560EE">
          <w:rPr>
            <w:rStyle w:val="Hipervnculo"/>
            <w:rFonts w:ascii="Arial" w:hAnsi="Arial" w:cs="Arial"/>
            <w:sz w:val="18"/>
            <w:szCs w:val="18"/>
            <w:lang w:val="en-US"/>
          </w:rPr>
          <w:t>http://www.buscabiografias.com/bios/biografia/verDetalle/8606/Joseph%20Campbell</w:t>
        </w:r>
      </w:hyperlink>
    </w:p>
    <w:p w:rsidR="00BA1188" w:rsidRPr="005560EE" w:rsidRDefault="00724E56" w:rsidP="00BA1188">
      <w:pPr>
        <w:pStyle w:val="NormalWeb"/>
        <w:shd w:val="clear" w:color="auto" w:fill="FFFFFF"/>
        <w:spacing w:before="96" w:beforeAutospacing="0" w:after="120" w:afterAutospacing="0" w:line="276" w:lineRule="auto"/>
        <w:jc w:val="both"/>
        <w:rPr>
          <w:rFonts w:ascii="Arial" w:hAnsi="Arial" w:cs="Arial"/>
          <w:sz w:val="18"/>
          <w:szCs w:val="18"/>
          <w:lang w:val="en-US"/>
        </w:rPr>
      </w:pPr>
      <w:hyperlink r:id="rId31" w:history="1">
        <w:r w:rsidR="00BA1188" w:rsidRPr="005560EE">
          <w:rPr>
            <w:rStyle w:val="Hipervnculo"/>
            <w:rFonts w:ascii="Arial" w:hAnsi="Arial" w:cs="Arial"/>
            <w:sz w:val="18"/>
            <w:szCs w:val="18"/>
            <w:lang w:val="en-US"/>
          </w:rPr>
          <w:t>http://www.youtube.com/watch?v=t7PCEu48RJs</w:t>
        </w:r>
      </w:hyperlink>
    </w:p>
    <w:p w:rsidR="00BA1188" w:rsidRPr="005560EE" w:rsidRDefault="00724E56" w:rsidP="00BA1188">
      <w:pPr>
        <w:pStyle w:val="NormalWeb"/>
        <w:shd w:val="clear" w:color="auto" w:fill="FFFFFF"/>
        <w:spacing w:before="96" w:beforeAutospacing="0" w:after="120" w:afterAutospacing="0" w:line="276" w:lineRule="auto"/>
        <w:jc w:val="both"/>
        <w:rPr>
          <w:rFonts w:ascii="Arial" w:hAnsi="Arial" w:cs="Arial"/>
          <w:sz w:val="18"/>
          <w:szCs w:val="18"/>
          <w:lang w:val="en-US"/>
        </w:rPr>
      </w:pPr>
      <w:hyperlink r:id="rId32" w:history="1">
        <w:r w:rsidR="00BA1188" w:rsidRPr="005560EE">
          <w:rPr>
            <w:rStyle w:val="Hipervnculo"/>
            <w:rFonts w:ascii="Arial" w:hAnsi="Arial" w:cs="Arial"/>
            <w:sz w:val="18"/>
            <w:szCs w:val="18"/>
            <w:lang w:val="en-US"/>
          </w:rPr>
          <w:t>http://www.youtube.com/watch?v=bAD1NNyx8vc</w:t>
        </w:r>
      </w:hyperlink>
    </w:p>
    <w:p w:rsidR="00BA1188" w:rsidRPr="005560EE" w:rsidRDefault="00724E56" w:rsidP="00BA1188">
      <w:pPr>
        <w:pStyle w:val="NormalWeb"/>
        <w:shd w:val="clear" w:color="auto" w:fill="FFFFFF"/>
        <w:spacing w:before="96" w:beforeAutospacing="0" w:after="120" w:afterAutospacing="0" w:line="276" w:lineRule="auto"/>
        <w:jc w:val="both"/>
        <w:rPr>
          <w:rFonts w:ascii="Arial" w:hAnsi="Arial" w:cs="Arial"/>
          <w:sz w:val="18"/>
          <w:szCs w:val="18"/>
          <w:lang w:val="en-US"/>
        </w:rPr>
      </w:pPr>
      <w:hyperlink r:id="rId33" w:history="1">
        <w:r w:rsidR="00BA1188" w:rsidRPr="005560EE">
          <w:rPr>
            <w:rStyle w:val="Hipervnculo"/>
            <w:rFonts w:ascii="Arial" w:hAnsi="Arial" w:cs="Arial"/>
            <w:sz w:val="18"/>
            <w:szCs w:val="18"/>
            <w:lang w:val="en-US"/>
          </w:rPr>
          <w:t>http://www.youtube.com/watch?v=TiccyyPTJBY</w:t>
        </w:r>
      </w:hyperlink>
    </w:p>
    <w:p w:rsidR="00BA1188" w:rsidRPr="005560EE" w:rsidRDefault="00724E56" w:rsidP="00BA1188">
      <w:pPr>
        <w:pStyle w:val="NormalWeb"/>
        <w:shd w:val="clear" w:color="auto" w:fill="FFFFFF"/>
        <w:spacing w:before="96" w:beforeAutospacing="0" w:after="120" w:afterAutospacing="0" w:line="276" w:lineRule="auto"/>
        <w:jc w:val="both"/>
        <w:rPr>
          <w:rFonts w:ascii="Arial" w:hAnsi="Arial" w:cs="Arial"/>
          <w:sz w:val="18"/>
          <w:szCs w:val="18"/>
          <w:lang w:val="en-US"/>
        </w:rPr>
      </w:pPr>
      <w:hyperlink r:id="rId34" w:history="1">
        <w:r w:rsidR="00BA1188" w:rsidRPr="005560EE">
          <w:rPr>
            <w:rStyle w:val="Hipervnculo"/>
            <w:rFonts w:ascii="Arial" w:hAnsi="Arial" w:cs="Arial"/>
            <w:sz w:val="18"/>
            <w:szCs w:val="18"/>
            <w:lang w:val="en-US"/>
          </w:rPr>
          <w:t>http://www.youtube.com/watch?v=EwPh4dHDmx0&amp;list=PLMGY7t6wtEWtHNyD4IcMjFDNynKykR2LS</w:t>
        </w:r>
      </w:hyperlink>
    </w:p>
    <w:p w:rsidR="00BA1188" w:rsidRPr="005560EE" w:rsidRDefault="00BA1188" w:rsidP="00BA1188">
      <w:pPr>
        <w:pStyle w:val="NormalWeb"/>
        <w:shd w:val="clear" w:color="auto" w:fill="FFFFFF"/>
        <w:spacing w:before="96" w:beforeAutospacing="0" w:after="120" w:afterAutospacing="0" w:line="276" w:lineRule="auto"/>
        <w:jc w:val="both"/>
        <w:rPr>
          <w:rFonts w:ascii="Arial" w:hAnsi="Arial" w:cs="Arial"/>
          <w:sz w:val="18"/>
          <w:szCs w:val="18"/>
          <w:lang w:val="en-US"/>
        </w:rPr>
      </w:pPr>
      <w:r w:rsidRPr="005560EE">
        <w:rPr>
          <w:rFonts w:ascii="Arial" w:hAnsi="Arial" w:cs="Arial"/>
          <w:sz w:val="18"/>
          <w:szCs w:val="18"/>
          <w:lang w:val="en-US"/>
        </w:rPr>
        <w:t>-</w:t>
      </w:r>
      <w:r w:rsidRPr="005560EE">
        <w:rPr>
          <w:rFonts w:ascii="Arial" w:hAnsi="Arial" w:cs="Arial"/>
          <w:b/>
          <w:sz w:val="18"/>
          <w:szCs w:val="18"/>
          <w:lang w:val="en-US"/>
        </w:rPr>
        <w:t xml:space="preserve">Walter </w:t>
      </w:r>
      <w:proofErr w:type="spellStart"/>
      <w:r w:rsidRPr="005560EE">
        <w:rPr>
          <w:rFonts w:ascii="Arial" w:hAnsi="Arial" w:cs="Arial"/>
          <w:b/>
          <w:sz w:val="18"/>
          <w:szCs w:val="18"/>
          <w:lang w:val="en-US"/>
        </w:rPr>
        <w:t>Burckert</w:t>
      </w:r>
      <w:proofErr w:type="spellEnd"/>
      <w:r w:rsidRPr="005560EE">
        <w:rPr>
          <w:rFonts w:ascii="Arial" w:hAnsi="Arial" w:cs="Arial"/>
          <w:sz w:val="18"/>
          <w:szCs w:val="18"/>
          <w:lang w:val="en-US"/>
        </w:rPr>
        <w:t xml:space="preserve">: </w:t>
      </w:r>
      <w:hyperlink r:id="rId35" w:history="1">
        <w:r w:rsidRPr="005560EE">
          <w:rPr>
            <w:rStyle w:val="Hipervnculo"/>
            <w:rFonts w:ascii="Arial" w:hAnsi="Arial" w:cs="Arial"/>
            <w:sz w:val="18"/>
            <w:szCs w:val="18"/>
            <w:lang w:val="en-US"/>
          </w:rPr>
          <w:t>http://es.wikipedia.org/wiki/Walter_Burkert</w:t>
        </w:r>
      </w:hyperlink>
    </w:p>
    <w:p w:rsidR="00BA1188" w:rsidRPr="005560EE" w:rsidRDefault="00724E56" w:rsidP="00BA1188">
      <w:pPr>
        <w:pStyle w:val="NormalWeb"/>
        <w:shd w:val="clear" w:color="auto" w:fill="FFFFFF"/>
        <w:spacing w:before="96" w:beforeAutospacing="0" w:after="120" w:afterAutospacing="0" w:line="276" w:lineRule="auto"/>
        <w:jc w:val="both"/>
        <w:rPr>
          <w:rFonts w:ascii="Arial" w:hAnsi="Arial" w:cs="Arial"/>
          <w:sz w:val="18"/>
          <w:szCs w:val="18"/>
          <w:lang w:val="en-US"/>
        </w:rPr>
      </w:pPr>
      <w:hyperlink r:id="rId36" w:history="1">
        <w:r w:rsidR="00BA1188" w:rsidRPr="005560EE">
          <w:rPr>
            <w:rStyle w:val="Hipervnculo"/>
            <w:rFonts w:ascii="Arial" w:hAnsi="Arial" w:cs="Arial"/>
            <w:sz w:val="18"/>
            <w:szCs w:val="18"/>
            <w:lang w:val="en-US"/>
          </w:rPr>
          <w:t>http://www.acantilado.es/autores/Walter-Burkert-514.htm</w:t>
        </w:r>
      </w:hyperlink>
    </w:p>
    <w:p w:rsidR="00BA1188" w:rsidRPr="005560EE" w:rsidRDefault="00724E56" w:rsidP="00BA1188">
      <w:pPr>
        <w:pStyle w:val="NormalWeb"/>
        <w:shd w:val="clear" w:color="auto" w:fill="FFFFFF"/>
        <w:spacing w:before="96" w:beforeAutospacing="0" w:after="120" w:afterAutospacing="0" w:line="276" w:lineRule="auto"/>
        <w:jc w:val="both"/>
        <w:rPr>
          <w:rFonts w:ascii="Arial" w:hAnsi="Arial" w:cs="Arial"/>
          <w:sz w:val="18"/>
          <w:szCs w:val="18"/>
          <w:lang w:val="en-US"/>
        </w:rPr>
      </w:pPr>
      <w:hyperlink r:id="rId37" w:history="1">
        <w:r w:rsidR="00BA1188" w:rsidRPr="005560EE">
          <w:rPr>
            <w:rStyle w:val="Hipervnculo"/>
            <w:rFonts w:ascii="Arial" w:hAnsi="Arial" w:cs="Arial"/>
            <w:sz w:val="18"/>
            <w:szCs w:val="18"/>
            <w:lang w:val="en-US"/>
          </w:rPr>
          <w:t>http://batboyreads.blogspot.com.es/2011/07/la-creacion-de-lo-sagrado-de-walter.html</w:t>
        </w:r>
      </w:hyperlink>
    </w:p>
    <w:p w:rsidR="00BA1188" w:rsidRPr="005560EE" w:rsidRDefault="00724E56" w:rsidP="00BA1188">
      <w:pPr>
        <w:pStyle w:val="NormalWeb"/>
        <w:shd w:val="clear" w:color="auto" w:fill="FFFFFF"/>
        <w:spacing w:before="96" w:beforeAutospacing="0" w:after="120" w:afterAutospacing="0" w:line="276" w:lineRule="auto"/>
        <w:jc w:val="both"/>
        <w:rPr>
          <w:rFonts w:ascii="Arial" w:hAnsi="Arial" w:cs="Arial"/>
          <w:sz w:val="18"/>
          <w:szCs w:val="18"/>
          <w:lang w:val="en-US"/>
        </w:rPr>
      </w:pPr>
      <w:hyperlink r:id="rId38" w:history="1">
        <w:r w:rsidR="00BA1188" w:rsidRPr="005560EE">
          <w:rPr>
            <w:rStyle w:val="Hipervnculo"/>
            <w:rFonts w:ascii="Arial" w:hAnsi="Arial" w:cs="Arial"/>
            <w:sz w:val="18"/>
            <w:szCs w:val="18"/>
            <w:lang w:val="en-US"/>
          </w:rPr>
          <w:t>http://www.rebelion.org/noticia.php?id=168764</w:t>
        </w:r>
      </w:hyperlink>
    </w:p>
    <w:p w:rsidR="00BA1188" w:rsidRPr="005560EE" w:rsidRDefault="00BA1188" w:rsidP="00BA1188">
      <w:pPr>
        <w:pStyle w:val="NormalWeb"/>
        <w:shd w:val="clear" w:color="auto" w:fill="FFFFFF"/>
        <w:spacing w:before="96" w:beforeAutospacing="0" w:after="120" w:afterAutospacing="0" w:line="276" w:lineRule="auto"/>
        <w:jc w:val="both"/>
        <w:rPr>
          <w:rFonts w:ascii="Arial" w:hAnsi="Arial" w:cs="Arial"/>
          <w:sz w:val="18"/>
          <w:szCs w:val="18"/>
        </w:rPr>
      </w:pPr>
      <w:r w:rsidRPr="005560EE">
        <w:rPr>
          <w:rFonts w:ascii="Arial" w:hAnsi="Arial" w:cs="Arial"/>
          <w:sz w:val="18"/>
          <w:szCs w:val="18"/>
        </w:rPr>
        <w:t>-</w:t>
      </w:r>
      <w:r w:rsidRPr="005560EE">
        <w:rPr>
          <w:rFonts w:ascii="Arial" w:hAnsi="Arial" w:cs="Arial"/>
          <w:b/>
          <w:sz w:val="18"/>
          <w:szCs w:val="18"/>
        </w:rPr>
        <w:t xml:space="preserve">James </w:t>
      </w:r>
      <w:proofErr w:type="spellStart"/>
      <w:r w:rsidRPr="005560EE">
        <w:rPr>
          <w:rFonts w:ascii="Arial" w:hAnsi="Arial" w:cs="Arial"/>
          <w:b/>
          <w:sz w:val="18"/>
          <w:szCs w:val="18"/>
        </w:rPr>
        <w:t>Hillmann</w:t>
      </w:r>
      <w:proofErr w:type="spellEnd"/>
      <w:r w:rsidRPr="005560EE">
        <w:rPr>
          <w:rFonts w:ascii="Arial" w:hAnsi="Arial" w:cs="Arial"/>
          <w:sz w:val="18"/>
          <w:szCs w:val="18"/>
        </w:rPr>
        <w:t xml:space="preserve">: </w:t>
      </w:r>
      <w:hyperlink r:id="rId39" w:history="1">
        <w:r w:rsidRPr="005560EE">
          <w:rPr>
            <w:rStyle w:val="Hipervnculo"/>
            <w:rFonts w:ascii="Arial" w:hAnsi="Arial" w:cs="Arial"/>
            <w:sz w:val="18"/>
            <w:szCs w:val="18"/>
          </w:rPr>
          <w:t>http://es.wikipedia.org/wiki/James_Hillman</w:t>
        </w:r>
      </w:hyperlink>
      <w:r w:rsidRPr="005560EE">
        <w:rPr>
          <w:rFonts w:ascii="Arial" w:hAnsi="Arial" w:cs="Arial"/>
          <w:sz w:val="18"/>
          <w:szCs w:val="18"/>
        </w:rPr>
        <w:t xml:space="preserve">; De ahí obtengo esta referencia que me parece un buen resumen de su postura y clarificadora en cuanto al tema que nos ocupa: </w:t>
      </w:r>
    </w:p>
    <w:p w:rsidR="00BA1188" w:rsidRPr="005560EE" w:rsidRDefault="00BA1188" w:rsidP="00BA1188">
      <w:pPr>
        <w:pStyle w:val="NormalWeb"/>
        <w:shd w:val="clear" w:color="auto" w:fill="FFFFFF"/>
        <w:spacing w:before="96" w:beforeAutospacing="0" w:after="120" w:afterAutospacing="0" w:line="288" w:lineRule="atLeast"/>
        <w:jc w:val="both"/>
        <w:rPr>
          <w:rFonts w:ascii="Arial" w:hAnsi="Arial" w:cs="Arial"/>
          <w:b/>
          <w:i/>
          <w:color w:val="FF0000"/>
          <w:sz w:val="18"/>
          <w:szCs w:val="18"/>
        </w:rPr>
      </w:pPr>
      <w:r w:rsidRPr="005560EE">
        <w:rPr>
          <w:rFonts w:ascii="Arial" w:hAnsi="Arial" w:cs="Arial"/>
          <w:sz w:val="18"/>
          <w:szCs w:val="18"/>
        </w:rPr>
        <w:lastRenderedPageBreak/>
        <w:t>“</w:t>
      </w:r>
      <w:proofErr w:type="spellStart"/>
      <w:r w:rsidRPr="005560EE">
        <w:rPr>
          <w:rFonts w:ascii="Arial" w:hAnsi="Arial" w:cs="Arial"/>
          <w:i/>
          <w:sz w:val="18"/>
          <w:szCs w:val="18"/>
        </w:rPr>
        <w:t>Hillman</w:t>
      </w:r>
      <w:proofErr w:type="spellEnd"/>
      <w:r w:rsidRPr="005560EE">
        <w:rPr>
          <w:rFonts w:ascii="Arial" w:hAnsi="Arial" w:cs="Arial"/>
          <w:i/>
          <w:sz w:val="18"/>
          <w:szCs w:val="18"/>
        </w:rPr>
        <w:t xml:space="preserve"> ha sido crítico respecto de las escuelas de psicología del siglo XX (como la </w:t>
      </w:r>
      <w:proofErr w:type="spellStart"/>
      <w:r w:rsidRPr="005560EE">
        <w:rPr>
          <w:rFonts w:ascii="Arial" w:hAnsi="Arial" w:cs="Arial"/>
          <w:i/>
          <w:sz w:val="18"/>
          <w:szCs w:val="18"/>
        </w:rPr>
        <w:t>biopsicología</w:t>
      </w:r>
      <w:proofErr w:type="spellEnd"/>
      <w:r w:rsidRPr="005560EE">
        <w:rPr>
          <w:rFonts w:ascii="Arial" w:hAnsi="Arial" w:cs="Arial"/>
          <w:i/>
          <w:sz w:val="18"/>
          <w:szCs w:val="18"/>
        </w:rPr>
        <w:t>, el </w:t>
      </w:r>
      <w:hyperlink r:id="rId40" w:tooltip="Conductismo" w:history="1">
        <w:r w:rsidRPr="005560EE">
          <w:rPr>
            <w:rFonts w:ascii="Arial" w:hAnsi="Arial" w:cs="Arial"/>
            <w:i/>
            <w:sz w:val="18"/>
            <w:szCs w:val="18"/>
          </w:rPr>
          <w:t>conductismo</w:t>
        </w:r>
      </w:hyperlink>
      <w:r w:rsidRPr="005560EE">
        <w:rPr>
          <w:rFonts w:ascii="Arial" w:hAnsi="Arial" w:cs="Arial"/>
          <w:i/>
          <w:sz w:val="18"/>
          <w:szCs w:val="18"/>
        </w:rPr>
        <w:t> o la </w:t>
      </w:r>
      <w:hyperlink r:id="rId41" w:tooltip="Psicología cognitiva" w:history="1">
        <w:r w:rsidRPr="005560EE">
          <w:rPr>
            <w:rFonts w:ascii="Arial" w:hAnsi="Arial" w:cs="Arial"/>
            <w:i/>
            <w:sz w:val="18"/>
            <w:szCs w:val="18"/>
          </w:rPr>
          <w:t>psicología cognitiva</w:t>
        </w:r>
      </w:hyperlink>
      <w:r w:rsidRPr="005560EE">
        <w:rPr>
          <w:rFonts w:ascii="Arial" w:hAnsi="Arial" w:cs="Arial"/>
          <w:i/>
          <w:sz w:val="18"/>
          <w:szCs w:val="18"/>
        </w:rPr>
        <w:t xml:space="preserve">) que han adoptado una filosofía y praxis propias de las ciencias naturales. </w:t>
      </w:r>
      <w:r w:rsidRPr="004115D5">
        <w:rPr>
          <w:rFonts w:ascii="Arial" w:hAnsi="Arial" w:cs="Arial"/>
          <w:b/>
          <w:i/>
          <w:sz w:val="18"/>
          <w:szCs w:val="18"/>
        </w:rPr>
        <w:t xml:space="preserve">Sus principales críticas incluyen su reduccionismo, materialismo y </w:t>
      </w:r>
      <w:proofErr w:type="spellStart"/>
      <w:r w:rsidRPr="004115D5">
        <w:rPr>
          <w:rFonts w:ascii="Arial" w:hAnsi="Arial" w:cs="Arial"/>
          <w:b/>
          <w:i/>
          <w:sz w:val="18"/>
          <w:szCs w:val="18"/>
        </w:rPr>
        <w:t>literalismo</w:t>
      </w:r>
      <w:proofErr w:type="spellEnd"/>
      <w:r w:rsidRPr="004115D5">
        <w:rPr>
          <w:rFonts w:ascii="Arial" w:hAnsi="Arial" w:cs="Arial"/>
          <w:i/>
          <w:sz w:val="18"/>
          <w:szCs w:val="18"/>
        </w:rPr>
        <w:t xml:space="preserve">; son </w:t>
      </w:r>
      <w:proofErr w:type="spellStart"/>
      <w:r w:rsidRPr="004115D5">
        <w:rPr>
          <w:rFonts w:ascii="Arial" w:hAnsi="Arial" w:cs="Arial"/>
          <w:i/>
          <w:sz w:val="18"/>
          <w:szCs w:val="18"/>
        </w:rPr>
        <w:t>psico</w:t>
      </w:r>
      <w:r w:rsidR="004115D5">
        <w:rPr>
          <w:rFonts w:ascii="Arial" w:hAnsi="Arial" w:cs="Arial"/>
          <w:i/>
          <w:sz w:val="18"/>
          <w:szCs w:val="18"/>
        </w:rPr>
        <w:t>-</w:t>
      </w:r>
      <w:r w:rsidRPr="004115D5">
        <w:rPr>
          <w:rFonts w:ascii="Arial" w:hAnsi="Arial" w:cs="Arial"/>
          <w:i/>
          <w:sz w:val="18"/>
          <w:szCs w:val="18"/>
        </w:rPr>
        <w:t>logías</w:t>
      </w:r>
      <w:proofErr w:type="spellEnd"/>
      <w:r w:rsidRPr="004115D5">
        <w:rPr>
          <w:rFonts w:ascii="Arial" w:hAnsi="Arial" w:cs="Arial"/>
          <w:i/>
          <w:sz w:val="18"/>
          <w:szCs w:val="18"/>
        </w:rPr>
        <w:t xml:space="preserve"> sin </w:t>
      </w:r>
      <w:r w:rsidRPr="004115D5">
        <w:rPr>
          <w:rFonts w:ascii="Arial" w:hAnsi="Arial" w:cs="Arial"/>
          <w:i/>
          <w:iCs/>
          <w:sz w:val="18"/>
          <w:szCs w:val="18"/>
        </w:rPr>
        <w:t>psique</w:t>
      </w:r>
      <w:r w:rsidRPr="004115D5">
        <w:rPr>
          <w:rFonts w:ascii="Arial" w:hAnsi="Arial" w:cs="Arial"/>
          <w:i/>
          <w:sz w:val="18"/>
          <w:szCs w:val="18"/>
        </w:rPr>
        <w:t xml:space="preserve">, sin alma. En consecuencia, la obra de </w:t>
      </w:r>
      <w:proofErr w:type="spellStart"/>
      <w:r w:rsidRPr="004115D5">
        <w:rPr>
          <w:rFonts w:ascii="Arial" w:hAnsi="Arial" w:cs="Arial"/>
          <w:i/>
          <w:sz w:val="18"/>
          <w:szCs w:val="18"/>
        </w:rPr>
        <w:t>Hillman</w:t>
      </w:r>
      <w:proofErr w:type="spellEnd"/>
      <w:r w:rsidRPr="004115D5">
        <w:rPr>
          <w:rFonts w:ascii="Arial" w:hAnsi="Arial" w:cs="Arial"/>
          <w:i/>
          <w:sz w:val="18"/>
          <w:szCs w:val="18"/>
        </w:rPr>
        <w:t xml:space="preserve"> ha sido una tentativa de restaurar la </w:t>
      </w:r>
      <w:r w:rsidRPr="004115D5">
        <w:rPr>
          <w:rFonts w:ascii="Arial" w:hAnsi="Arial" w:cs="Arial"/>
          <w:i/>
          <w:iCs/>
          <w:sz w:val="18"/>
          <w:szCs w:val="18"/>
        </w:rPr>
        <w:t>psique</w:t>
      </w:r>
      <w:r w:rsidRPr="004115D5">
        <w:rPr>
          <w:rFonts w:ascii="Arial" w:hAnsi="Arial" w:cs="Arial"/>
          <w:i/>
          <w:sz w:val="18"/>
          <w:szCs w:val="18"/>
        </w:rPr>
        <w:t xml:space="preserve"> a lo que él cree que es "su lugar apropiado" en la psicología. </w:t>
      </w:r>
      <w:proofErr w:type="spellStart"/>
      <w:r w:rsidRPr="004115D5">
        <w:rPr>
          <w:rFonts w:ascii="Arial" w:hAnsi="Arial" w:cs="Arial"/>
          <w:i/>
          <w:sz w:val="18"/>
          <w:szCs w:val="18"/>
        </w:rPr>
        <w:t>Hillman</w:t>
      </w:r>
      <w:proofErr w:type="spellEnd"/>
      <w:r w:rsidRPr="004115D5">
        <w:rPr>
          <w:rFonts w:ascii="Arial" w:hAnsi="Arial" w:cs="Arial"/>
          <w:i/>
          <w:sz w:val="18"/>
          <w:szCs w:val="18"/>
        </w:rPr>
        <w:t xml:space="preserve"> ve el alma manifestándose en la </w:t>
      </w:r>
      <w:hyperlink r:id="rId42" w:tooltip="Imaginación" w:history="1">
        <w:r w:rsidRPr="004115D5">
          <w:rPr>
            <w:rFonts w:ascii="Arial" w:hAnsi="Arial" w:cs="Arial"/>
            <w:i/>
            <w:sz w:val="18"/>
            <w:szCs w:val="18"/>
          </w:rPr>
          <w:t>imaginación</w:t>
        </w:r>
      </w:hyperlink>
      <w:r w:rsidRPr="004115D5">
        <w:rPr>
          <w:rFonts w:ascii="Arial" w:hAnsi="Arial" w:cs="Arial"/>
          <w:i/>
          <w:sz w:val="18"/>
          <w:szCs w:val="18"/>
        </w:rPr>
        <w:t>, la </w:t>
      </w:r>
      <w:hyperlink r:id="rId43" w:tooltip="Fantasía" w:history="1">
        <w:r w:rsidRPr="004115D5">
          <w:rPr>
            <w:rFonts w:ascii="Arial" w:hAnsi="Arial" w:cs="Arial"/>
            <w:i/>
            <w:sz w:val="18"/>
            <w:szCs w:val="18"/>
          </w:rPr>
          <w:t>fantasía</w:t>
        </w:r>
      </w:hyperlink>
      <w:r w:rsidRPr="004115D5">
        <w:rPr>
          <w:rFonts w:ascii="Arial" w:hAnsi="Arial" w:cs="Arial"/>
          <w:i/>
          <w:sz w:val="18"/>
          <w:szCs w:val="18"/>
        </w:rPr>
        <w:t>, el </w:t>
      </w:r>
      <w:hyperlink r:id="rId44" w:tooltip="Mito" w:history="1">
        <w:r w:rsidRPr="004115D5">
          <w:rPr>
            <w:rFonts w:ascii="Arial" w:hAnsi="Arial" w:cs="Arial"/>
            <w:i/>
            <w:sz w:val="18"/>
            <w:szCs w:val="18"/>
          </w:rPr>
          <w:t>mito</w:t>
        </w:r>
      </w:hyperlink>
      <w:r w:rsidRPr="004115D5">
        <w:rPr>
          <w:rFonts w:ascii="Arial" w:hAnsi="Arial" w:cs="Arial"/>
          <w:i/>
          <w:sz w:val="18"/>
          <w:szCs w:val="18"/>
        </w:rPr>
        <w:t> y la </w:t>
      </w:r>
      <w:hyperlink r:id="rId45" w:tooltip="Metáfora" w:history="1">
        <w:r w:rsidRPr="004115D5">
          <w:rPr>
            <w:rFonts w:ascii="Arial" w:hAnsi="Arial" w:cs="Arial"/>
            <w:i/>
            <w:sz w:val="18"/>
            <w:szCs w:val="18"/>
          </w:rPr>
          <w:t>metáfora</w:t>
        </w:r>
      </w:hyperlink>
      <w:r w:rsidRPr="004115D5">
        <w:rPr>
          <w:rFonts w:ascii="Arial" w:hAnsi="Arial" w:cs="Arial"/>
          <w:i/>
          <w:sz w:val="18"/>
          <w:szCs w:val="18"/>
        </w:rPr>
        <w:t>. También ve el alma manifestándose en la </w:t>
      </w:r>
      <w:hyperlink r:id="rId46" w:tooltip="Psicopatología" w:history="1">
        <w:r w:rsidRPr="004115D5">
          <w:rPr>
            <w:rFonts w:ascii="Arial" w:hAnsi="Arial" w:cs="Arial"/>
            <w:i/>
            <w:sz w:val="18"/>
            <w:szCs w:val="18"/>
          </w:rPr>
          <w:t>psicopatología</w:t>
        </w:r>
      </w:hyperlink>
      <w:r w:rsidRPr="004115D5">
        <w:rPr>
          <w:rFonts w:ascii="Arial" w:hAnsi="Arial" w:cs="Arial"/>
          <w:i/>
          <w:sz w:val="18"/>
          <w:szCs w:val="18"/>
        </w:rPr>
        <w:t xml:space="preserve">, en los síntomas de los desórdenes psicológicos. Psique-pathos-logos es el “discurso del alma que sufre” o el sufrimiento de significado del alma. Una gran parte del pensamiento de </w:t>
      </w:r>
      <w:proofErr w:type="spellStart"/>
      <w:r w:rsidRPr="004115D5">
        <w:rPr>
          <w:rFonts w:ascii="Arial" w:hAnsi="Arial" w:cs="Arial"/>
          <w:i/>
          <w:sz w:val="18"/>
          <w:szCs w:val="18"/>
        </w:rPr>
        <w:t>Hillman</w:t>
      </w:r>
      <w:proofErr w:type="spellEnd"/>
      <w:r w:rsidRPr="004115D5">
        <w:rPr>
          <w:rFonts w:ascii="Arial" w:hAnsi="Arial" w:cs="Arial"/>
          <w:i/>
          <w:sz w:val="18"/>
          <w:szCs w:val="18"/>
        </w:rPr>
        <w:t xml:space="preserve"> intenta atender el discurso del alma tal y como es revelado a través de imágenes y fantasías</w:t>
      </w:r>
      <w:r w:rsidRPr="005560EE">
        <w:rPr>
          <w:rFonts w:ascii="Arial" w:hAnsi="Arial" w:cs="Arial"/>
          <w:b/>
          <w:i/>
          <w:color w:val="FF0000"/>
          <w:sz w:val="18"/>
          <w:szCs w:val="18"/>
        </w:rPr>
        <w:t>.</w:t>
      </w:r>
    </w:p>
    <w:p w:rsidR="00BA1188" w:rsidRPr="005560EE" w:rsidRDefault="00BA1188" w:rsidP="00BA1188">
      <w:pPr>
        <w:shd w:val="clear" w:color="auto" w:fill="FFFFFF"/>
        <w:spacing w:before="96" w:after="120" w:line="288" w:lineRule="atLeast"/>
        <w:jc w:val="both"/>
        <w:rPr>
          <w:rFonts w:ascii="Arial" w:eastAsia="Times New Roman" w:hAnsi="Arial" w:cs="Arial"/>
          <w:i/>
          <w:sz w:val="18"/>
          <w:szCs w:val="18"/>
          <w:lang w:eastAsia="es-ES"/>
        </w:rPr>
      </w:pPr>
      <w:r w:rsidRPr="005560EE">
        <w:rPr>
          <w:rFonts w:ascii="Arial" w:eastAsia="Times New Roman" w:hAnsi="Arial" w:cs="Arial"/>
          <w:i/>
          <w:sz w:val="18"/>
          <w:szCs w:val="18"/>
          <w:lang w:eastAsia="es-ES"/>
        </w:rPr>
        <w:t xml:space="preserve">Psicología </w:t>
      </w:r>
      <w:proofErr w:type="spellStart"/>
      <w:r w:rsidRPr="005560EE">
        <w:rPr>
          <w:rFonts w:ascii="Arial" w:eastAsia="Times New Roman" w:hAnsi="Arial" w:cs="Arial"/>
          <w:i/>
          <w:sz w:val="18"/>
          <w:szCs w:val="18"/>
          <w:lang w:eastAsia="es-ES"/>
        </w:rPr>
        <w:t>arquetipal</w:t>
      </w:r>
      <w:proofErr w:type="spellEnd"/>
      <w:r w:rsidRPr="005560EE">
        <w:rPr>
          <w:rFonts w:ascii="Arial" w:eastAsia="Times New Roman" w:hAnsi="Arial" w:cs="Arial"/>
          <w:i/>
          <w:sz w:val="18"/>
          <w:szCs w:val="18"/>
          <w:lang w:eastAsia="es-ES"/>
        </w:rPr>
        <w:t xml:space="preserve">: en 1983 fue escrita una breve reseña como una introducción básica a la psicología que </w:t>
      </w:r>
      <w:proofErr w:type="spellStart"/>
      <w:r w:rsidRPr="005560EE">
        <w:rPr>
          <w:rFonts w:ascii="Arial" w:eastAsia="Times New Roman" w:hAnsi="Arial" w:cs="Arial"/>
          <w:i/>
          <w:sz w:val="18"/>
          <w:szCs w:val="18"/>
          <w:lang w:eastAsia="es-ES"/>
        </w:rPr>
        <w:t>Hillman</w:t>
      </w:r>
      <w:proofErr w:type="spellEnd"/>
      <w:r w:rsidRPr="005560EE">
        <w:rPr>
          <w:rFonts w:ascii="Arial" w:eastAsia="Times New Roman" w:hAnsi="Arial" w:cs="Arial"/>
          <w:i/>
          <w:sz w:val="18"/>
          <w:szCs w:val="18"/>
          <w:lang w:eastAsia="es-ES"/>
        </w:rPr>
        <w:t xml:space="preserve"> había creado. Abarca los temas principales que figuran en su obra más amplia, </w:t>
      </w:r>
      <w:r w:rsidRPr="005560EE">
        <w:rPr>
          <w:rFonts w:ascii="Arial" w:eastAsia="Times New Roman" w:hAnsi="Arial" w:cs="Arial"/>
          <w:b/>
          <w:i/>
          <w:iCs/>
          <w:sz w:val="18"/>
          <w:szCs w:val="18"/>
          <w:lang w:eastAsia="es-ES"/>
        </w:rPr>
        <w:t>Re-imaginar la psicología</w:t>
      </w:r>
      <w:r w:rsidRPr="005560EE">
        <w:rPr>
          <w:rFonts w:ascii="Arial" w:eastAsia="Times New Roman" w:hAnsi="Arial" w:cs="Arial"/>
          <w:i/>
          <w:sz w:val="18"/>
          <w:szCs w:val="18"/>
          <w:lang w:eastAsia="es-ES"/>
        </w:rPr>
        <w:t xml:space="preserve">. La base poética de la mente coloca las actividades psicológicas en el reino de las </w:t>
      </w:r>
      <w:proofErr w:type="spellStart"/>
      <w:r w:rsidRPr="005560EE">
        <w:rPr>
          <w:rFonts w:ascii="Arial" w:eastAsia="Times New Roman" w:hAnsi="Arial" w:cs="Arial"/>
          <w:i/>
          <w:sz w:val="18"/>
          <w:szCs w:val="18"/>
          <w:lang w:eastAsia="es-ES"/>
        </w:rPr>
        <w:t>imáge</w:t>
      </w:r>
      <w:r w:rsidR="004115D5">
        <w:rPr>
          <w:rFonts w:ascii="Arial" w:eastAsia="Times New Roman" w:hAnsi="Arial" w:cs="Arial"/>
          <w:i/>
          <w:sz w:val="18"/>
          <w:szCs w:val="18"/>
          <w:lang w:eastAsia="es-ES"/>
        </w:rPr>
        <w:t>-</w:t>
      </w:r>
      <w:r w:rsidRPr="005560EE">
        <w:rPr>
          <w:rFonts w:ascii="Arial" w:eastAsia="Times New Roman" w:hAnsi="Arial" w:cs="Arial"/>
          <w:i/>
          <w:sz w:val="18"/>
          <w:szCs w:val="18"/>
          <w:lang w:eastAsia="es-ES"/>
        </w:rPr>
        <w:t>nes</w:t>
      </w:r>
      <w:proofErr w:type="spellEnd"/>
      <w:r w:rsidRPr="005560EE">
        <w:rPr>
          <w:rFonts w:ascii="Arial" w:eastAsia="Times New Roman" w:hAnsi="Arial" w:cs="Arial"/>
          <w:i/>
          <w:sz w:val="18"/>
          <w:szCs w:val="18"/>
          <w:lang w:eastAsia="es-ES"/>
        </w:rPr>
        <w:t xml:space="preserve">. Se trata de explorar imágenes en lugar de explicarlas. En esto se encuentra la idea de que revisando las imágenes, que es prestarlas atención, moldearlas y formarlas hasta que estén tan claras como sea posible, acontece un proceso terapéutico que </w:t>
      </w:r>
      <w:proofErr w:type="spellStart"/>
      <w:r w:rsidRPr="005560EE">
        <w:rPr>
          <w:rFonts w:ascii="Arial" w:eastAsia="Times New Roman" w:hAnsi="Arial" w:cs="Arial"/>
          <w:i/>
          <w:sz w:val="18"/>
          <w:szCs w:val="18"/>
          <w:lang w:eastAsia="es-ES"/>
        </w:rPr>
        <w:t>Hillman</w:t>
      </w:r>
      <w:proofErr w:type="spellEnd"/>
      <w:r w:rsidRPr="005560EE">
        <w:rPr>
          <w:rFonts w:ascii="Arial" w:eastAsia="Times New Roman" w:hAnsi="Arial" w:cs="Arial"/>
          <w:i/>
          <w:sz w:val="18"/>
          <w:szCs w:val="18"/>
          <w:lang w:eastAsia="es-ES"/>
        </w:rPr>
        <w:t xml:space="preserve"> denominó </w:t>
      </w:r>
      <w:r w:rsidRPr="005560EE">
        <w:rPr>
          <w:rFonts w:ascii="Arial" w:eastAsia="Times New Roman" w:hAnsi="Arial" w:cs="Arial"/>
          <w:i/>
          <w:iCs/>
          <w:sz w:val="18"/>
          <w:szCs w:val="18"/>
          <w:lang w:eastAsia="es-ES"/>
        </w:rPr>
        <w:t>creación de alma</w:t>
      </w:r>
      <w:r w:rsidRPr="005560EE">
        <w:rPr>
          <w:rFonts w:ascii="Arial" w:eastAsia="Times New Roman" w:hAnsi="Arial" w:cs="Arial"/>
          <w:i/>
          <w:sz w:val="18"/>
          <w:szCs w:val="18"/>
          <w:lang w:eastAsia="es-ES"/>
        </w:rPr>
        <w:t xml:space="preserve">. </w:t>
      </w:r>
      <w:proofErr w:type="spellStart"/>
      <w:r w:rsidRPr="005560EE">
        <w:rPr>
          <w:rFonts w:ascii="Arial" w:eastAsia="Times New Roman" w:hAnsi="Arial" w:cs="Arial"/>
          <w:i/>
          <w:sz w:val="18"/>
          <w:szCs w:val="18"/>
          <w:lang w:eastAsia="es-ES"/>
        </w:rPr>
        <w:t>Hillman</w:t>
      </w:r>
      <w:proofErr w:type="spellEnd"/>
      <w:r w:rsidRPr="005560EE">
        <w:rPr>
          <w:rFonts w:ascii="Arial" w:eastAsia="Times New Roman" w:hAnsi="Arial" w:cs="Arial"/>
          <w:i/>
          <w:sz w:val="18"/>
          <w:szCs w:val="18"/>
          <w:lang w:eastAsia="es-ES"/>
        </w:rPr>
        <w:t xml:space="preserve"> </w:t>
      </w:r>
      <w:r w:rsidRPr="004115D5">
        <w:rPr>
          <w:rFonts w:ascii="Arial" w:eastAsia="Times New Roman" w:hAnsi="Arial" w:cs="Arial"/>
          <w:i/>
          <w:sz w:val="18"/>
          <w:szCs w:val="18"/>
          <w:lang w:eastAsia="es-ES"/>
        </w:rPr>
        <w:t>equipara la psique con el alma y busca establecer una psicología basada sin vergüenza en el arte y la cultura</w:t>
      </w:r>
      <w:r w:rsidRPr="005560EE">
        <w:rPr>
          <w:rFonts w:ascii="Arial" w:eastAsia="Times New Roman" w:hAnsi="Arial" w:cs="Arial"/>
          <w:i/>
          <w:sz w:val="18"/>
          <w:szCs w:val="18"/>
          <w:lang w:eastAsia="es-ES"/>
        </w:rPr>
        <w:t>. De esto se extrae una sensación de imágenes a las que una persona se aproxima y contempla de un modo significativo. De hecho, el acto de aproximarse y contemplar más profundamente las imágenes presenta</w:t>
      </w:r>
      <w:r w:rsidR="004115D5">
        <w:rPr>
          <w:rFonts w:ascii="Arial" w:eastAsia="Times New Roman" w:hAnsi="Arial" w:cs="Arial"/>
          <w:i/>
          <w:sz w:val="18"/>
          <w:szCs w:val="18"/>
          <w:lang w:eastAsia="es-ES"/>
        </w:rPr>
        <w:t>-</w:t>
      </w:r>
      <w:r w:rsidRPr="005560EE">
        <w:rPr>
          <w:rFonts w:ascii="Arial" w:eastAsia="Times New Roman" w:hAnsi="Arial" w:cs="Arial"/>
          <w:i/>
          <w:sz w:val="18"/>
          <w:szCs w:val="18"/>
          <w:lang w:eastAsia="es-ES"/>
        </w:rPr>
        <w:t xml:space="preserve">das crea significado. Adicionalmente al proyecto del </w:t>
      </w:r>
      <w:proofErr w:type="spellStart"/>
      <w:r w:rsidRPr="005560EE">
        <w:rPr>
          <w:rFonts w:ascii="Arial" w:eastAsia="Times New Roman" w:hAnsi="Arial" w:cs="Arial"/>
          <w:i/>
          <w:sz w:val="18"/>
          <w:szCs w:val="18"/>
          <w:lang w:eastAsia="es-ES"/>
        </w:rPr>
        <w:t>Hillman</w:t>
      </w:r>
      <w:proofErr w:type="spellEnd"/>
      <w:r w:rsidRPr="005560EE">
        <w:rPr>
          <w:rFonts w:ascii="Arial" w:eastAsia="Times New Roman" w:hAnsi="Arial" w:cs="Arial"/>
          <w:i/>
          <w:sz w:val="18"/>
          <w:szCs w:val="18"/>
          <w:lang w:eastAsia="es-ES"/>
        </w:rPr>
        <w:t xml:space="preserve"> está el sentido del sueño como el modelo básico de la psique. Esto se expone con más detalle en "</w:t>
      </w:r>
      <w:r w:rsidRPr="005560EE">
        <w:rPr>
          <w:rFonts w:ascii="Arial" w:eastAsia="Times New Roman" w:hAnsi="Arial" w:cs="Arial"/>
          <w:b/>
          <w:i/>
          <w:sz w:val="18"/>
          <w:szCs w:val="18"/>
          <w:lang w:eastAsia="es-ES"/>
        </w:rPr>
        <w:t>El sueño y el inframundo</w:t>
      </w:r>
      <w:r w:rsidRPr="005560EE">
        <w:rPr>
          <w:rFonts w:ascii="Arial" w:eastAsia="Times New Roman" w:hAnsi="Arial" w:cs="Arial"/>
          <w:i/>
          <w:sz w:val="18"/>
          <w:szCs w:val="18"/>
          <w:lang w:eastAsia="es-ES"/>
        </w:rPr>
        <w:t xml:space="preserve">". En este texto </w:t>
      </w:r>
      <w:proofErr w:type="spellStart"/>
      <w:r w:rsidRPr="005560EE">
        <w:rPr>
          <w:rFonts w:ascii="Arial" w:eastAsia="Times New Roman" w:hAnsi="Arial" w:cs="Arial"/>
          <w:i/>
          <w:sz w:val="18"/>
          <w:szCs w:val="18"/>
          <w:lang w:eastAsia="es-ES"/>
        </w:rPr>
        <w:t>Hillman</w:t>
      </w:r>
      <w:proofErr w:type="spellEnd"/>
      <w:r w:rsidRPr="005560EE">
        <w:rPr>
          <w:rFonts w:ascii="Arial" w:eastAsia="Times New Roman" w:hAnsi="Arial" w:cs="Arial"/>
          <w:i/>
          <w:sz w:val="18"/>
          <w:szCs w:val="18"/>
          <w:lang w:eastAsia="es-ES"/>
        </w:rPr>
        <w:t xml:space="preserve"> sugiere que </w:t>
      </w:r>
      <w:r w:rsidRPr="004115D5">
        <w:rPr>
          <w:rFonts w:ascii="Arial" w:eastAsia="Times New Roman" w:hAnsi="Arial" w:cs="Arial"/>
          <w:i/>
          <w:sz w:val="18"/>
          <w:szCs w:val="18"/>
          <w:lang w:eastAsia="es-ES"/>
        </w:rPr>
        <w:t>los sueños nos muestran tal y como somos</w:t>
      </w:r>
      <w:r w:rsidRPr="005560EE">
        <w:rPr>
          <w:rFonts w:ascii="Arial" w:eastAsia="Times New Roman" w:hAnsi="Arial" w:cs="Arial"/>
          <w:i/>
          <w:sz w:val="18"/>
          <w:szCs w:val="18"/>
          <w:lang w:eastAsia="es-ES"/>
        </w:rPr>
        <w:t xml:space="preserve">; diversos, representando papeles muy diferentes, experimentando fragmentos de significado que están siempre en el extremo de la conciencia. También nos colocan dentro de las imágenes, más que las imágenes dentro de nosotros. Este movimiento altera la epistemología tradicional en su encabezado. </w:t>
      </w:r>
      <w:r w:rsidRPr="005560EE">
        <w:rPr>
          <w:rFonts w:ascii="Arial" w:eastAsia="Times New Roman" w:hAnsi="Arial" w:cs="Arial"/>
          <w:b/>
          <w:i/>
          <w:sz w:val="18"/>
          <w:szCs w:val="18"/>
          <w:lang w:eastAsia="es-ES"/>
        </w:rPr>
        <w:t>La fuente del conocimiento no es el "Yo" de Descartes, sino más bien un mundo lleno de imágenes que éste Yo habita</w:t>
      </w:r>
      <w:r w:rsidRPr="005560EE">
        <w:rPr>
          <w:rFonts w:ascii="Arial" w:eastAsia="Times New Roman" w:hAnsi="Arial" w:cs="Arial"/>
          <w:i/>
          <w:sz w:val="18"/>
          <w:szCs w:val="18"/>
          <w:lang w:eastAsia="es-ES"/>
        </w:rPr>
        <w:t xml:space="preserve">. </w:t>
      </w:r>
      <w:proofErr w:type="spellStart"/>
      <w:r w:rsidRPr="005560EE">
        <w:rPr>
          <w:rFonts w:ascii="Arial" w:eastAsia="Times New Roman" w:hAnsi="Arial" w:cs="Arial"/>
          <w:i/>
          <w:sz w:val="18"/>
          <w:szCs w:val="18"/>
          <w:lang w:eastAsia="es-ES"/>
        </w:rPr>
        <w:t>Hillman</w:t>
      </w:r>
      <w:proofErr w:type="spellEnd"/>
      <w:r w:rsidRPr="005560EE">
        <w:rPr>
          <w:rFonts w:ascii="Arial" w:eastAsia="Times New Roman" w:hAnsi="Arial" w:cs="Arial"/>
          <w:i/>
          <w:sz w:val="18"/>
          <w:szCs w:val="18"/>
          <w:lang w:eastAsia="es-ES"/>
        </w:rPr>
        <w:t xml:space="preserve"> sugiere, además, una nueva comprensión de la psicopatología. Acentúa la importancia de la psicopatología en la experiencia humana y reemplaza un entendimiento médico en uno poético. Desde esta idea, la enferme-dad es una parte vital en el camino del alma de una persona, que llega a ser entendido como un </w:t>
      </w:r>
      <w:proofErr w:type="spellStart"/>
      <w:r w:rsidRPr="005560EE">
        <w:rPr>
          <w:rFonts w:ascii="Arial" w:eastAsia="Times New Roman" w:hAnsi="Arial" w:cs="Arial"/>
          <w:i/>
          <w:sz w:val="18"/>
          <w:szCs w:val="18"/>
          <w:lang w:eastAsia="es-ES"/>
        </w:rPr>
        <w:t>fenóme</w:t>
      </w:r>
      <w:proofErr w:type="spellEnd"/>
      <w:r w:rsidRPr="005560EE">
        <w:rPr>
          <w:rFonts w:ascii="Arial" w:eastAsia="Times New Roman" w:hAnsi="Arial" w:cs="Arial"/>
          <w:i/>
          <w:sz w:val="18"/>
          <w:szCs w:val="18"/>
          <w:lang w:eastAsia="es-ES"/>
        </w:rPr>
        <w:t>-no ilusivo y subjetivo.”</w:t>
      </w:r>
    </w:p>
    <w:p w:rsidR="00BA1188" w:rsidRPr="005560EE" w:rsidRDefault="00724E56" w:rsidP="00BA1188">
      <w:pPr>
        <w:pStyle w:val="NormalWeb"/>
        <w:shd w:val="clear" w:color="auto" w:fill="FFFFFF"/>
        <w:spacing w:before="96" w:beforeAutospacing="0" w:after="120" w:afterAutospacing="0" w:line="276" w:lineRule="auto"/>
        <w:jc w:val="both"/>
        <w:rPr>
          <w:rFonts w:ascii="Arial" w:hAnsi="Arial" w:cs="Arial"/>
          <w:sz w:val="18"/>
          <w:szCs w:val="18"/>
        </w:rPr>
      </w:pPr>
      <w:hyperlink r:id="rId47" w:history="1">
        <w:r w:rsidR="00BA1188" w:rsidRPr="005560EE">
          <w:rPr>
            <w:rStyle w:val="Hipervnculo"/>
            <w:rFonts w:ascii="Arial" w:hAnsi="Arial" w:cs="Arial"/>
            <w:sz w:val="18"/>
            <w:szCs w:val="18"/>
          </w:rPr>
          <w:t>http://www.scottlondon.com/interviews/hillman_spanish.html</w:t>
        </w:r>
      </w:hyperlink>
    </w:p>
    <w:p w:rsidR="00BA1188" w:rsidRPr="005560EE" w:rsidRDefault="00724E56" w:rsidP="00BA1188">
      <w:pPr>
        <w:pStyle w:val="NormalWeb"/>
        <w:shd w:val="clear" w:color="auto" w:fill="FFFFFF"/>
        <w:spacing w:before="96" w:beforeAutospacing="0" w:after="120" w:afterAutospacing="0" w:line="276" w:lineRule="auto"/>
        <w:jc w:val="both"/>
        <w:rPr>
          <w:rFonts w:ascii="Arial" w:hAnsi="Arial" w:cs="Arial"/>
          <w:sz w:val="18"/>
          <w:szCs w:val="18"/>
        </w:rPr>
      </w:pPr>
      <w:hyperlink r:id="rId48" w:history="1">
        <w:r w:rsidR="00BA1188" w:rsidRPr="005560EE">
          <w:rPr>
            <w:rStyle w:val="Hipervnculo"/>
            <w:rFonts w:ascii="Arial" w:hAnsi="Arial" w:cs="Arial"/>
            <w:sz w:val="18"/>
            <w:szCs w:val="18"/>
          </w:rPr>
          <w:t>http://www.youtube.com/watch?v=AWD6EKkYhu8</w:t>
        </w:r>
      </w:hyperlink>
    </w:p>
    <w:p w:rsidR="00BA1188" w:rsidRPr="005560EE" w:rsidRDefault="00724E56" w:rsidP="00BA1188">
      <w:pPr>
        <w:pStyle w:val="NormalWeb"/>
        <w:shd w:val="clear" w:color="auto" w:fill="FFFFFF"/>
        <w:spacing w:before="96" w:beforeAutospacing="0" w:after="120" w:afterAutospacing="0" w:line="276" w:lineRule="auto"/>
        <w:jc w:val="both"/>
        <w:rPr>
          <w:rFonts w:ascii="Arial" w:hAnsi="Arial" w:cs="Arial"/>
          <w:sz w:val="18"/>
          <w:szCs w:val="18"/>
        </w:rPr>
      </w:pPr>
      <w:hyperlink r:id="rId49" w:history="1">
        <w:r w:rsidR="00BA1188" w:rsidRPr="005560EE">
          <w:rPr>
            <w:rStyle w:val="Hipervnculo"/>
            <w:rFonts w:ascii="Arial" w:hAnsi="Arial" w:cs="Arial"/>
            <w:sz w:val="18"/>
            <w:szCs w:val="18"/>
          </w:rPr>
          <w:t>http://www.youtube.com/watch?v=DOSBgOafzz4</w:t>
        </w:r>
      </w:hyperlink>
    </w:p>
    <w:p w:rsidR="00BA1188" w:rsidRPr="005560EE" w:rsidRDefault="00724E56" w:rsidP="00BA1188">
      <w:pPr>
        <w:pStyle w:val="NormalWeb"/>
        <w:shd w:val="clear" w:color="auto" w:fill="FFFFFF"/>
        <w:spacing w:before="96" w:beforeAutospacing="0" w:after="120" w:afterAutospacing="0" w:line="276" w:lineRule="auto"/>
        <w:jc w:val="both"/>
        <w:rPr>
          <w:rFonts w:ascii="Arial" w:hAnsi="Arial" w:cs="Arial"/>
          <w:sz w:val="18"/>
          <w:szCs w:val="18"/>
        </w:rPr>
      </w:pPr>
      <w:hyperlink r:id="rId50" w:history="1">
        <w:r w:rsidR="00BA1188" w:rsidRPr="005560EE">
          <w:rPr>
            <w:rStyle w:val="Hipervnculo"/>
            <w:rFonts w:ascii="Arial" w:hAnsi="Arial" w:cs="Arial"/>
            <w:sz w:val="18"/>
            <w:szCs w:val="18"/>
          </w:rPr>
          <w:t>http://www.youtube.com/watch?v=MoS_2azM1UA</w:t>
        </w:r>
      </w:hyperlink>
    </w:p>
    <w:p w:rsidR="00BA1188" w:rsidRPr="005560EE" w:rsidRDefault="00BA1188" w:rsidP="00BA1188">
      <w:pPr>
        <w:pStyle w:val="NormalWeb"/>
        <w:shd w:val="clear" w:color="auto" w:fill="FFFFFF"/>
        <w:spacing w:before="96" w:beforeAutospacing="0" w:after="120" w:afterAutospacing="0" w:line="276" w:lineRule="auto"/>
        <w:jc w:val="both"/>
        <w:rPr>
          <w:rFonts w:ascii="Arial" w:hAnsi="Arial" w:cs="Arial"/>
          <w:sz w:val="18"/>
          <w:szCs w:val="18"/>
          <w:lang w:val="en-US"/>
        </w:rPr>
      </w:pPr>
      <w:r w:rsidRPr="005560EE">
        <w:rPr>
          <w:rFonts w:ascii="Arial" w:hAnsi="Arial" w:cs="Arial"/>
          <w:sz w:val="18"/>
          <w:szCs w:val="18"/>
          <w:lang w:val="en-US"/>
        </w:rPr>
        <w:t>-</w:t>
      </w:r>
      <w:r w:rsidRPr="005560EE">
        <w:rPr>
          <w:rFonts w:ascii="Arial" w:hAnsi="Arial" w:cs="Arial"/>
          <w:b/>
          <w:sz w:val="18"/>
          <w:szCs w:val="18"/>
          <w:lang w:val="en-US"/>
        </w:rPr>
        <w:t xml:space="preserve">Patrick </w:t>
      </w:r>
      <w:proofErr w:type="spellStart"/>
      <w:r w:rsidRPr="005560EE">
        <w:rPr>
          <w:rFonts w:ascii="Arial" w:hAnsi="Arial" w:cs="Arial"/>
          <w:b/>
          <w:sz w:val="18"/>
          <w:szCs w:val="18"/>
          <w:lang w:val="en-US"/>
        </w:rPr>
        <w:t>Harpur</w:t>
      </w:r>
      <w:proofErr w:type="spellEnd"/>
      <w:r w:rsidRPr="005560EE">
        <w:rPr>
          <w:rFonts w:ascii="Arial" w:hAnsi="Arial" w:cs="Arial"/>
          <w:sz w:val="18"/>
          <w:szCs w:val="18"/>
          <w:lang w:val="en-US"/>
        </w:rPr>
        <w:t xml:space="preserve">: </w:t>
      </w:r>
      <w:hyperlink r:id="rId51" w:history="1">
        <w:r w:rsidRPr="005560EE">
          <w:rPr>
            <w:rStyle w:val="Hipervnculo"/>
            <w:rFonts w:ascii="Arial" w:hAnsi="Arial" w:cs="Arial"/>
            <w:sz w:val="18"/>
            <w:szCs w:val="18"/>
            <w:lang w:val="en-US"/>
          </w:rPr>
          <w:t>http://es.wikipedia.org/wiki/Patrick_Harpur</w:t>
        </w:r>
      </w:hyperlink>
    </w:p>
    <w:p w:rsidR="00BA1188" w:rsidRPr="005560EE" w:rsidRDefault="00724E56" w:rsidP="00BA1188">
      <w:pPr>
        <w:pStyle w:val="NormalWeb"/>
        <w:shd w:val="clear" w:color="auto" w:fill="FFFFFF"/>
        <w:spacing w:before="96" w:beforeAutospacing="0" w:after="120" w:afterAutospacing="0" w:line="276" w:lineRule="auto"/>
        <w:jc w:val="both"/>
        <w:rPr>
          <w:rFonts w:ascii="Arial" w:hAnsi="Arial" w:cs="Arial"/>
          <w:sz w:val="18"/>
          <w:szCs w:val="18"/>
          <w:lang w:val="en-US"/>
        </w:rPr>
      </w:pPr>
      <w:hyperlink r:id="rId52" w:history="1">
        <w:r w:rsidR="00BA1188" w:rsidRPr="005560EE">
          <w:rPr>
            <w:rStyle w:val="Hipervnculo"/>
            <w:rFonts w:ascii="Arial" w:hAnsi="Arial" w:cs="Arial"/>
            <w:sz w:val="18"/>
            <w:szCs w:val="18"/>
            <w:lang w:val="en-US"/>
          </w:rPr>
          <w:t>http://es.wikipedia.org/wiki/El_fuego_secreto_de_los_fil%C3%B3sofos</w:t>
        </w:r>
      </w:hyperlink>
    </w:p>
    <w:p w:rsidR="00BA1188" w:rsidRPr="005560EE" w:rsidRDefault="00724E56" w:rsidP="00BA1188">
      <w:pPr>
        <w:pStyle w:val="NormalWeb"/>
        <w:shd w:val="clear" w:color="auto" w:fill="FFFFFF"/>
        <w:spacing w:before="96" w:beforeAutospacing="0" w:after="120" w:afterAutospacing="0" w:line="276" w:lineRule="auto"/>
        <w:jc w:val="both"/>
        <w:rPr>
          <w:rFonts w:ascii="Arial" w:hAnsi="Arial" w:cs="Arial"/>
          <w:sz w:val="18"/>
          <w:szCs w:val="18"/>
          <w:lang w:val="en-US"/>
        </w:rPr>
      </w:pPr>
      <w:hyperlink r:id="rId53" w:history="1">
        <w:r w:rsidR="00BA1188" w:rsidRPr="005560EE">
          <w:rPr>
            <w:rStyle w:val="Hipervnculo"/>
            <w:rFonts w:ascii="Arial" w:hAnsi="Arial" w:cs="Arial"/>
            <w:sz w:val="18"/>
            <w:szCs w:val="18"/>
            <w:lang w:val="en-US"/>
          </w:rPr>
          <w:t>http://es.wikipedia.org/wiki/La_tradici%C3%B3n_oculta_del_alma</w:t>
        </w:r>
      </w:hyperlink>
    </w:p>
    <w:p w:rsidR="00BA1188" w:rsidRPr="005560EE" w:rsidRDefault="00724E56" w:rsidP="00BA1188">
      <w:pPr>
        <w:pStyle w:val="NormalWeb"/>
        <w:shd w:val="clear" w:color="auto" w:fill="FFFFFF"/>
        <w:spacing w:before="96" w:beforeAutospacing="0" w:after="120" w:afterAutospacing="0" w:line="276" w:lineRule="auto"/>
        <w:jc w:val="both"/>
        <w:rPr>
          <w:rFonts w:ascii="Arial" w:hAnsi="Arial" w:cs="Arial"/>
          <w:sz w:val="18"/>
          <w:szCs w:val="18"/>
          <w:lang w:val="en-US"/>
        </w:rPr>
      </w:pPr>
      <w:hyperlink r:id="rId54" w:history="1">
        <w:r w:rsidR="00BA1188" w:rsidRPr="005560EE">
          <w:rPr>
            <w:rStyle w:val="Hipervnculo"/>
            <w:rFonts w:ascii="Arial" w:hAnsi="Arial" w:cs="Arial"/>
            <w:sz w:val="18"/>
            <w:szCs w:val="18"/>
            <w:lang w:val="en-US"/>
          </w:rPr>
          <w:t>http://www.harpur.org/patrick.htm</w:t>
        </w:r>
      </w:hyperlink>
    </w:p>
    <w:p w:rsidR="00BA1188" w:rsidRPr="005560EE" w:rsidRDefault="00724E56" w:rsidP="00BA1188">
      <w:pPr>
        <w:pStyle w:val="NormalWeb"/>
        <w:shd w:val="clear" w:color="auto" w:fill="FFFFFF"/>
        <w:spacing w:before="96" w:beforeAutospacing="0" w:after="120" w:afterAutospacing="0" w:line="276" w:lineRule="auto"/>
        <w:jc w:val="both"/>
        <w:rPr>
          <w:rFonts w:ascii="Arial" w:hAnsi="Arial" w:cs="Arial"/>
          <w:sz w:val="18"/>
          <w:szCs w:val="18"/>
          <w:lang w:val="en-US"/>
        </w:rPr>
      </w:pPr>
      <w:hyperlink r:id="rId55" w:history="1">
        <w:r w:rsidR="00BA1188" w:rsidRPr="005560EE">
          <w:rPr>
            <w:rStyle w:val="Hipervnculo"/>
            <w:rFonts w:ascii="Arial" w:hAnsi="Arial" w:cs="Arial"/>
            <w:sz w:val="18"/>
            <w:szCs w:val="18"/>
            <w:lang w:val="en-US"/>
          </w:rPr>
          <w:t>http://www.atalantaweb.com/libro.php?id=22</w:t>
        </w:r>
      </w:hyperlink>
    </w:p>
    <w:p w:rsidR="00BA1188" w:rsidRPr="005560EE" w:rsidRDefault="00724E56" w:rsidP="00BA1188">
      <w:pPr>
        <w:pStyle w:val="NormalWeb"/>
        <w:shd w:val="clear" w:color="auto" w:fill="FFFFFF"/>
        <w:spacing w:before="96" w:beforeAutospacing="0" w:after="120" w:afterAutospacing="0" w:line="276" w:lineRule="auto"/>
        <w:jc w:val="both"/>
        <w:rPr>
          <w:rFonts w:ascii="Arial" w:hAnsi="Arial" w:cs="Arial"/>
          <w:sz w:val="18"/>
          <w:szCs w:val="18"/>
          <w:lang w:val="en-US"/>
        </w:rPr>
      </w:pPr>
      <w:hyperlink r:id="rId56" w:history="1">
        <w:r w:rsidR="00BA1188" w:rsidRPr="005560EE">
          <w:rPr>
            <w:rStyle w:val="Hipervnculo"/>
            <w:rFonts w:ascii="Arial" w:hAnsi="Arial" w:cs="Arial"/>
            <w:sz w:val="18"/>
            <w:szCs w:val="18"/>
            <w:lang w:val="en-US"/>
          </w:rPr>
          <w:t>http://apuntesdefilosofa.blogspot.com.es/2007/09/patrick-harpur-el-fuego-secreto-de-los.html</w:t>
        </w:r>
      </w:hyperlink>
    </w:p>
    <w:p w:rsidR="00BA1188" w:rsidRPr="005560EE" w:rsidRDefault="00724E56" w:rsidP="00BA1188">
      <w:pPr>
        <w:pStyle w:val="NormalWeb"/>
        <w:shd w:val="clear" w:color="auto" w:fill="FFFFFF"/>
        <w:spacing w:before="96" w:beforeAutospacing="0" w:after="120" w:afterAutospacing="0" w:line="276" w:lineRule="auto"/>
        <w:jc w:val="both"/>
        <w:rPr>
          <w:rFonts w:ascii="Arial" w:hAnsi="Arial" w:cs="Arial"/>
          <w:sz w:val="18"/>
          <w:szCs w:val="18"/>
          <w:lang w:val="en-US"/>
        </w:rPr>
      </w:pPr>
      <w:hyperlink r:id="rId57" w:history="1">
        <w:r w:rsidR="00BA1188" w:rsidRPr="005560EE">
          <w:rPr>
            <w:rStyle w:val="Hipervnculo"/>
            <w:rFonts w:ascii="Arial" w:hAnsi="Arial" w:cs="Arial"/>
            <w:sz w:val="18"/>
            <w:szCs w:val="18"/>
            <w:lang w:val="en-US"/>
          </w:rPr>
          <w:t>http://pseudopodo.wordpress.com/2012/12/08/50-libros-41-realidad-daimonica-de-patrick-harpur/</w:t>
        </w:r>
      </w:hyperlink>
    </w:p>
    <w:p w:rsidR="00BA1188" w:rsidRPr="005560EE" w:rsidRDefault="00BA1188" w:rsidP="00BA1188">
      <w:pPr>
        <w:pStyle w:val="NormalWeb"/>
        <w:shd w:val="clear" w:color="auto" w:fill="FFFFFF"/>
        <w:spacing w:before="96" w:beforeAutospacing="0" w:after="120" w:afterAutospacing="0" w:line="276" w:lineRule="auto"/>
        <w:jc w:val="both"/>
        <w:rPr>
          <w:rFonts w:ascii="Arial" w:hAnsi="Arial" w:cs="Arial"/>
          <w:sz w:val="18"/>
          <w:szCs w:val="18"/>
          <w:lang w:val="en-US"/>
        </w:rPr>
      </w:pPr>
      <w:r w:rsidRPr="005560EE">
        <w:rPr>
          <w:rFonts w:ascii="Arial" w:hAnsi="Arial" w:cs="Arial"/>
          <w:sz w:val="18"/>
          <w:szCs w:val="18"/>
          <w:lang w:val="en-US"/>
        </w:rPr>
        <w:t>-</w:t>
      </w:r>
      <w:r w:rsidRPr="005560EE">
        <w:rPr>
          <w:rFonts w:ascii="Arial" w:hAnsi="Arial" w:cs="Arial"/>
          <w:b/>
          <w:sz w:val="18"/>
          <w:szCs w:val="18"/>
          <w:lang w:val="en-US"/>
        </w:rPr>
        <w:t>Peter Kingsley</w:t>
      </w:r>
      <w:r w:rsidRPr="005560EE">
        <w:rPr>
          <w:rFonts w:ascii="Arial" w:hAnsi="Arial" w:cs="Arial"/>
          <w:sz w:val="18"/>
          <w:szCs w:val="18"/>
          <w:lang w:val="en-US"/>
        </w:rPr>
        <w:t xml:space="preserve">: </w:t>
      </w:r>
      <w:hyperlink r:id="rId58" w:history="1">
        <w:r w:rsidRPr="005560EE">
          <w:rPr>
            <w:rStyle w:val="Hipervnculo"/>
            <w:rFonts w:ascii="Arial" w:hAnsi="Arial" w:cs="Arial"/>
            <w:sz w:val="18"/>
            <w:szCs w:val="18"/>
            <w:lang w:val="en-US"/>
          </w:rPr>
          <w:t>http://es.wikipedia.org/wiki/Peter_Kingsley_(fil%C3%B3sofo)</w:t>
        </w:r>
      </w:hyperlink>
    </w:p>
    <w:p w:rsidR="00BA1188" w:rsidRPr="005560EE" w:rsidRDefault="00724E56" w:rsidP="00BA1188">
      <w:pPr>
        <w:pStyle w:val="NormalWeb"/>
        <w:shd w:val="clear" w:color="auto" w:fill="FFFFFF"/>
        <w:spacing w:before="96" w:beforeAutospacing="0" w:after="120" w:afterAutospacing="0" w:line="276" w:lineRule="auto"/>
        <w:jc w:val="both"/>
        <w:rPr>
          <w:rFonts w:ascii="Arial" w:hAnsi="Arial" w:cs="Arial"/>
          <w:sz w:val="18"/>
          <w:szCs w:val="18"/>
          <w:lang w:val="en-US"/>
        </w:rPr>
      </w:pPr>
      <w:hyperlink r:id="rId59" w:history="1">
        <w:r w:rsidR="00BA1188" w:rsidRPr="005560EE">
          <w:rPr>
            <w:rStyle w:val="Hipervnculo"/>
            <w:rFonts w:ascii="Arial" w:hAnsi="Arial" w:cs="Arial"/>
            <w:sz w:val="18"/>
            <w:szCs w:val="18"/>
            <w:lang w:val="en-US"/>
          </w:rPr>
          <w:t>http://www.peterkingsley.org/espanol.cfm</w:t>
        </w:r>
      </w:hyperlink>
    </w:p>
    <w:p w:rsidR="00BA1188" w:rsidRPr="005560EE" w:rsidRDefault="00724E56" w:rsidP="00BA1188">
      <w:pPr>
        <w:pStyle w:val="NormalWeb"/>
        <w:shd w:val="clear" w:color="auto" w:fill="FFFFFF"/>
        <w:spacing w:before="96" w:beforeAutospacing="0" w:after="120" w:afterAutospacing="0" w:line="276" w:lineRule="auto"/>
        <w:jc w:val="both"/>
        <w:rPr>
          <w:rFonts w:ascii="Arial" w:hAnsi="Arial" w:cs="Arial"/>
          <w:sz w:val="18"/>
          <w:szCs w:val="18"/>
          <w:lang w:val="en-US"/>
        </w:rPr>
      </w:pPr>
      <w:hyperlink r:id="rId60" w:history="1">
        <w:r w:rsidR="00BA1188" w:rsidRPr="005560EE">
          <w:rPr>
            <w:rStyle w:val="Hipervnculo"/>
            <w:rFonts w:ascii="Arial" w:hAnsi="Arial" w:cs="Arial"/>
            <w:sz w:val="18"/>
            <w:szCs w:val="18"/>
            <w:lang w:val="en-US"/>
          </w:rPr>
          <w:t>http://www.atalantaweb.com/libro.php?id=15</w:t>
        </w:r>
      </w:hyperlink>
    </w:p>
    <w:p w:rsidR="00BA1188" w:rsidRPr="005560EE" w:rsidRDefault="00724E56" w:rsidP="00BA1188">
      <w:pPr>
        <w:pStyle w:val="NormalWeb"/>
        <w:shd w:val="clear" w:color="auto" w:fill="FFFFFF"/>
        <w:spacing w:before="96" w:beforeAutospacing="0" w:after="120" w:afterAutospacing="0" w:line="276" w:lineRule="auto"/>
        <w:jc w:val="both"/>
        <w:rPr>
          <w:rFonts w:ascii="Arial" w:hAnsi="Arial" w:cs="Arial"/>
          <w:sz w:val="18"/>
          <w:szCs w:val="18"/>
          <w:lang w:val="en-US"/>
        </w:rPr>
      </w:pPr>
      <w:hyperlink r:id="rId61" w:history="1">
        <w:r w:rsidR="00BA1188" w:rsidRPr="005560EE">
          <w:rPr>
            <w:rStyle w:val="Hipervnculo"/>
            <w:rFonts w:ascii="Arial" w:hAnsi="Arial" w:cs="Arial"/>
            <w:sz w:val="18"/>
            <w:szCs w:val="18"/>
            <w:lang w:val="en-US"/>
          </w:rPr>
          <w:t>http://www.atalantaweb.com/bio.php?id=46</w:t>
        </w:r>
      </w:hyperlink>
    </w:p>
    <w:p w:rsidR="00BA1188" w:rsidRPr="005560EE" w:rsidRDefault="00724E56" w:rsidP="00BA1188">
      <w:pPr>
        <w:pStyle w:val="NormalWeb"/>
        <w:shd w:val="clear" w:color="auto" w:fill="FFFFFF"/>
        <w:spacing w:before="96" w:beforeAutospacing="0" w:after="120" w:afterAutospacing="0" w:line="276" w:lineRule="auto"/>
        <w:jc w:val="both"/>
        <w:rPr>
          <w:rFonts w:ascii="Arial" w:hAnsi="Arial" w:cs="Arial"/>
          <w:sz w:val="18"/>
          <w:szCs w:val="18"/>
          <w:lang w:val="en-US"/>
        </w:rPr>
      </w:pPr>
      <w:hyperlink r:id="rId62" w:history="1">
        <w:r w:rsidR="00BA1188" w:rsidRPr="005560EE">
          <w:rPr>
            <w:rStyle w:val="Hipervnculo"/>
            <w:rFonts w:ascii="Arial" w:hAnsi="Arial" w:cs="Arial"/>
            <w:sz w:val="18"/>
            <w:szCs w:val="18"/>
            <w:lang w:val="en-US"/>
          </w:rPr>
          <w:t>http://es.wikipedia.org/wiki/En_los_oscuros_lugares_del_saber</w:t>
        </w:r>
      </w:hyperlink>
    </w:p>
    <w:p w:rsidR="00BA1188" w:rsidRPr="005560EE" w:rsidRDefault="00724E56" w:rsidP="00BA1188">
      <w:pPr>
        <w:pStyle w:val="NormalWeb"/>
        <w:shd w:val="clear" w:color="auto" w:fill="FFFFFF"/>
        <w:spacing w:before="96" w:beforeAutospacing="0" w:after="120" w:afterAutospacing="0" w:line="276" w:lineRule="auto"/>
        <w:jc w:val="both"/>
        <w:rPr>
          <w:rFonts w:ascii="Arial" w:hAnsi="Arial" w:cs="Arial"/>
          <w:sz w:val="18"/>
          <w:szCs w:val="18"/>
          <w:lang w:val="en-US"/>
        </w:rPr>
      </w:pPr>
      <w:hyperlink r:id="rId63" w:history="1">
        <w:r w:rsidR="00BA1188" w:rsidRPr="005560EE">
          <w:rPr>
            <w:rStyle w:val="Hipervnculo"/>
            <w:rFonts w:ascii="Arial" w:hAnsi="Arial" w:cs="Arial"/>
            <w:sz w:val="18"/>
            <w:szCs w:val="18"/>
            <w:lang w:val="en-US"/>
          </w:rPr>
          <w:t>http://www.youtube.com/watch?v=Ow-_G26lpOk</w:t>
        </w:r>
      </w:hyperlink>
    </w:p>
    <w:p w:rsidR="00BA1188" w:rsidRPr="005560EE" w:rsidRDefault="00BA1188" w:rsidP="00BA1188">
      <w:pPr>
        <w:pStyle w:val="NormalWeb"/>
        <w:shd w:val="clear" w:color="auto" w:fill="FFFFFF"/>
        <w:spacing w:before="96" w:beforeAutospacing="0" w:after="120" w:afterAutospacing="0" w:line="276" w:lineRule="auto"/>
        <w:jc w:val="both"/>
        <w:rPr>
          <w:rFonts w:ascii="Arial" w:hAnsi="Arial" w:cs="Arial"/>
          <w:sz w:val="18"/>
          <w:szCs w:val="18"/>
          <w:lang w:val="en-US"/>
        </w:rPr>
      </w:pPr>
      <w:r w:rsidRPr="005560EE">
        <w:rPr>
          <w:rFonts w:ascii="Arial" w:hAnsi="Arial" w:cs="Arial"/>
          <w:sz w:val="18"/>
          <w:szCs w:val="18"/>
          <w:lang w:val="en-US"/>
        </w:rPr>
        <w:t>-</w:t>
      </w:r>
      <w:r w:rsidRPr="005560EE">
        <w:rPr>
          <w:rFonts w:ascii="Arial" w:hAnsi="Arial" w:cs="Arial"/>
          <w:b/>
          <w:sz w:val="18"/>
          <w:szCs w:val="18"/>
          <w:lang w:val="en-US"/>
        </w:rPr>
        <w:t>Bruno Bettelheim</w:t>
      </w:r>
      <w:r w:rsidRPr="005560EE">
        <w:rPr>
          <w:rFonts w:ascii="Arial" w:hAnsi="Arial" w:cs="Arial"/>
          <w:sz w:val="18"/>
          <w:szCs w:val="18"/>
          <w:lang w:val="en-US"/>
        </w:rPr>
        <w:t>:</w:t>
      </w:r>
      <w:r w:rsidRPr="005560EE">
        <w:rPr>
          <w:sz w:val="18"/>
          <w:szCs w:val="18"/>
          <w:lang w:val="en-US"/>
        </w:rPr>
        <w:t xml:space="preserve"> </w:t>
      </w:r>
      <w:hyperlink r:id="rId64" w:history="1">
        <w:r w:rsidRPr="005560EE">
          <w:rPr>
            <w:rStyle w:val="Hipervnculo"/>
            <w:rFonts w:ascii="Arial" w:hAnsi="Arial" w:cs="Arial"/>
            <w:sz w:val="18"/>
            <w:szCs w:val="18"/>
            <w:lang w:val="en-US"/>
          </w:rPr>
          <w:t>http://es.wikipedia.org/wiki/Bruno_Bettelheim</w:t>
        </w:r>
      </w:hyperlink>
    </w:p>
    <w:p w:rsidR="00BA1188" w:rsidRPr="005560EE" w:rsidRDefault="00724E56" w:rsidP="00BA1188">
      <w:pPr>
        <w:pStyle w:val="NormalWeb"/>
        <w:shd w:val="clear" w:color="auto" w:fill="FFFFFF"/>
        <w:spacing w:before="96" w:beforeAutospacing="0" w:after="120" w:afterAutospacing="0" w:line="276" w:lineRule="auto"/>
        <w:jc w:val="both"/>
        <w:rPr>
          <w:rFonts w:ascii="Arial" w:hAnsi="Arial" w:cs="Arial"/>
          <w:sz w:val="18"/>
          <w:szCs w:val="18"/>
          <w:lang w:val="en-US"/>
        </w:rPr>
      </w:pPr>
      <w:hyperlink r:id="rId65" w:history="1">
        <w:r w:rsidR="00BA1188" w:rsidRPr="005560EE">
          <w:rPr>
            <w:rStyle w:val="Hipervnculo"/>
            <w:rFonts w:ascii="Arial" w:hAnsi="Arial" w:cs="Arial"/>
            <w:sz w:val="18"/>
            <w:szCs w:val="18"/>
            <w:lang w:val="en-US"/>
          </w:rPr>
          <w:t>http://www.slideshare.net/alfoperu/bruno-bettelheim-psicoanalisis-de-los-cuentos-de-hadas-15663815</w:t>
        </w:r>
      </w:hyperlink>
    </w:p>
    <w:p w:rsidR="00BA1188" w:rsidRPr="005560EE" w:rsidRDefault="00724E56" w:rsidP="00BA1188">
      <w:pPr>
        <w:pStyle w:val="NormalWeb"/>
        <w:shd w:val="clear" w:color="auto" w:fill="FFFFFF"/>
        <w:spacing w:before="96" w:beforeAutospacing="0" w:after="120" w:afterAutospacing="0" w:line="276" w:lineRule="auto"/>
        <w:jc w:val="both"/>
        <w:rPr>
          <w:rFonts w:ascii="Arial" w:hAnsi="Arial" w:cs="Arial"/>
          <w:sz w:val="18"/>
          <w:szCs w:val="18"/>
          <w:lang w:val="en-US"/>
        </w:rPr>
      </w:pPr>
      <w:hyperlink r:id="rId66" w:history="1">
        <w:r w:rsidR="00BA1188" w:rsidRPr="005560EE">
          <w:rPr>
            <w:rStyle w:val="Hipervnculo"/>
            <w:rFonts w:ascii="Arial" w:hAnsi="Arial" w:cs="Arial"/>
            <w:sz w:val="18"/>
            <w:szCs w:val="18"/>
            <w:lang w:val="en-US"/>
          </w:rPr>
          <w:t>http://es.scribd.com/doc/48282371/Bruno-Bettelheim-Psicoanalisis-de-Los-Cuentos-de-Hadas</w:t>
        </w:r>
      </w:hyperlink>
    </w:p>
    <w:p w:rsidR="00BA1188" w:rsidRPr="005560EE" w:rsidRDefault="00BA1188" w:rsidP="00BA1188">
      <w:pPr>
        <w:pStyle w:val="NormalWeb"/>
        <w:shd w:val="clear" w:color="auto" w:fill="FFFFFF"/>
        <w:spacing w:before="96" w:beforeAutospacing="0" w:after="120" w:afterAutospacing="0" w:line="276" w:lineRule="auto"/>
        <w:jc w:val="both"/>
        <w:rPr>
          <w:rFonts w:ascii="Arial" w:hAnsi="Arial" w:cs="Arial"/>
          <w:sz w:val="18"/>
          <w:szCs w:val="18"/>
          <w:lang w:val="en-US"/>
        </w:rPr>
      </w:pPr>
      <w:r w:rsidRPr="005560EE">
        <w:rPr>
          <w:rFonts w:ascii="Arial" w:hAnsi="Arial" w:cs="Arial"/>
          <w:sz w:val="18"/>
          <w:szCs w:val="18"/>
          <w:lang w:val="en-US"/>
        </w:rPr>
        <w:t>-</w:t>
      </w:r>
      <w:r w:rsidRPr="005560EE">
        <w:rPr>
          <w:rFonts w:ascii="Arial" w:hAnsi="Arial" w:cs="Arial"/>
          <w:b/>
          <w:sz w:val="18"/>
          <w:szCs w:val="18"/>
          <w:lang w:val="en-US"/>
        </w:rPr>
        <w:t>James Frazer</w:t>
      </w:r>
      <w:r w:rsidRPr="005560EE">
        <w:rPr>
          <w:rFonts w:ascii="Arial" w:hAnsi="Arial" w:cs="Arial"/>
          <w:sz w:val="18"/>
          <w:szCs w:val="18"/>
          <w:lang w:val="en-US"/>
        </w:rPr>
        <w:t xml:space="preserve">: </w:t>
      </w:r>
      <w:hyperlink r:id="rId67" w:history="1">
        <w:r w:rsidRPr="005560EE">
          <w:rPr>
            <w:rStyle w:val="Hipervnculo"/>
            <w:rFonts w:ascii="Arial" w:hAnsi="Arial" w:cs="Arial"/>
            <w:sz w:val="18"/>
            <w:szCs w:val="18"/>
            <w:lang w:val="en-US"/>
          </w:rPr>
          <w:t>http://es.wikipedia.org/wiki/James_George_Frazer</w:t>
        </w:r>
      </w:hyperlink>
    </w:p>
    <w:p w:rsidR="00BA1188" w:rsidRPr="005560EE" w:rsidRDefault="00724E56" w:rsidP="00BA1188">
      <w:pPr>
        <w:pStyle w:val="NormalWeb"/>
        <w:shd w:val="clear" w:color="auto" w:fill="FFFFFF"/>
        <w:spacing w:before="96" w:beforeAutospacing="0" w:after="120" w:afterAutospacing="0" w:line="276" w:lineRule="auto"/>
        <w:jc w:val="both"/>
        <w:rPr>
          <w:rFonts w:ascii="Arial" w:hAnsi="Arial" w:cs="Arial"/>
          <w:sz w:val="18"/>
          <w:szCs w:val="18"/>
        </w:rPr>
      </w:pPr>
      <w:hyperlink r:id="rId68" w:history="1">
        <w:r w:rsidR="00BA1188" w:rsidRPr="005560EE">
          <w:rPr>
            <w:rStyle w:val="Hipervnculo"/>
            <w:rFonts w:ascii="Arial" w:hAnsi="Arial" w:cs="Arial"/>
            <w:sz w:val="18"/>
            <w:szCs w:val="18"/>
          </w:rPr>
          <w:t>http://es.wikipedia.org/wiki/La_rama_dorada</w:t>
        </w:r>
      </w:hyperlink>
      <w:r w:rsidR="00BA1188" w:rsidRPr="005560EE">
        <w:rPr>
          <w:rFonts w:ascii="Arial" w:hAnsi="Arial" w:cs="Arial"/>
          <w:sz w:val="18"/>
          <w:szCs w:val="18"/>
        </w:rPr>
        <w:t>, de esta referencia obtengo la siguiente cita:</w:t>
      </w:r>
    </w:p>
    <w:p w:rsidR="00BA1188" w:rsidRPr="005560EE" w:rsidRDefault="00BA1188" w:rsidP="00BA1188">
      <w:pPr>
        <w:shd w:val="clear" w:color="auto" w:fill="FFFFFF"/>
        <w:spacing w:before="96" w:after="120" w:line="288" w:lineRule="atLeast"/>
        <w:jc w:val="both"/>
        <w:rPr>
          <w:rFonts w:ascii="Arial" w:eastAsia="Times New Roman" w:hAnsi="Arial" w:cs="Arial"/>
          <w:i/>
          <w:color w:val="000000"/>
          <w:sz w:val="18"/>
          <w:szCs w:val="18"/>
          <w:lang w:eastAsia="es-ES"/>
        </w:rPr>
      </w:pPr>
      <w:r w:rsidRPr="005560EE">
        <w:rPr>
          <w:rFonts w:ascii="Arial" w:eastAsia="Times New Roman" w:hAnsi="Arial" w:cs="Arial"/>
          <w:color w:val="000000"/>
          <w:sz w:val="18"/>
          <w:szCs w:val="18"/>
          <w:lang w:eastAsia="es-ES"/>
        </w:rPr>
        <w:t>“</w:t>
      </w:r>
      <w:r w:rsidRPr="005560EE">
        <w:rPr>
          <w:rFonts w:ascii="Arial" w:eastAsia="Times New Roman" w:hAnsi="Arial" w:cs="Arial"/>
          <w:i/>
          <w:color w:val="000000"/>
          <w:sz w:val="18"/>
          <w:szCs w:val="18"/>
          <w:lang w:eastAsia="es-ES"/>
        </w:rPr>
        <w:t xml:space="preserve">Con esta obra, el autor pretende demostrar que </w:t>
      </w:r>
      <w:r w:rsidRPr="005560EE">
        <w:rPr>
          <w:rFonts w:ascii="Arial" w:eastAsia="Times New Roman" w:hAnsi="Arial" w:cs="Arial"/>
          <w:b/>
          <w:i/>
          <w:color w:val="000000"/>
          <w:sz w:val="18"/>
          <w:szCs w:val="18"/>
          <w:lang w:eastAsia="es-ES"/>
        </w:rPr>
        <w:t>todas las religiones primitivas tienen características en común</w:t>
      </w:r>
      <w:r w:rsidRPr="005560EE">
        <w:rPr>
          <w:rFonts w:ascii="Arial" w:eastAsia="Times New Roman" w:hAnsi="Arial" w:cs="Arial"/>
          <w:i/>
          <w:color w:val="000000"/>
          <w:sz w:val="18"/>
          <w:szCs w:val="18"/>
          <w:lang w:eastAsia="es-ES"/>
        </w:rPr>
        <w:t>, por lo que la justificación de los principios de determinadas costumbres mágicas o religiosas servirán igualmente para la comprensión del origen y significado de otras formas religiosas análogas.</w:t>
      </w:r>
    </w:p>
    <w:p w:rsidR="00BA1188" w:rsidRPr="005560EE" w:rsidRDefault="00BA1188" w:rsidP="00BA1188">
      <w:pPr>
        <w:shd w:val="clear" w:color="auto" w:fill="FFFFFF"/>
        <w:spacing w:before="96" w:after="120" w:line="288" w:lineRule="atLeast"/>
        <w:jc w:val="both"/>
        <w:rPr>
          <w:rFonts w:ascii="Arial" w:eastAsia="Times New Roman" w:hAnsi="Arial" w:cs="Arial"/>
          <w:i/>
          <w:color w:val="000000"/>
          <w:sz w:val="18"/>
          <w:szCs w:val="18"/>
          <w:lang w:eastAsia="es-ES"/>
        </w:rPr>
      </w:pPr>
      <w:r w:rsidRPr="005560EE">
        <w:rPr>
          <w:rFonts w:ascii="Arial" w:eastAsia="Times New Roman" w:hAnsi="Arial" w:cs="Arial"/>
          <w:i/>
          <w:color w:val="000000"/>
          <w:sz w:val="18"/>
          <w:szCs w:val="18"/>
          <w:lang w:eastAsia="es-ES"/>
        </w:rPr>
        <w:t>Uno de los primeros postulados que esta obra pone en claro es la división de las prácticas mágicas según el principio que trata de seguir la mente salvaje; así, la magia, podrá ser </w:t>
      </w:r>
      <w:r w:rsidRPr="005560EE">
        <w:rPr>
          <w:rFonts w:ascii="Arial" w:eastAsia="Times New Roman" w:hAnsi="Arial" w:cs="Arial"/>
          <w:i/>
          <w:iCs/>
          <w:color w:val="000000"/>
          <w:sz w:val="18"/>
          <w:szCs w:val="18"/>
          <w:lang w:eastAsia="es-ES"/>
        </w:rPr>
        <w:t>homeopática</w:t>
      </w:r>
      <w:r w:rsidRPr="005560EE">
        <w:rPr>
          <w:rFonts w:ascii="Arial" w:eastAsia="Times New Roman" w:hAnsi="Arial" w:cs="Arial"/>
          <w:i/>
          <w:color w:val="000000"/>
          <w:sz w:val="18"/>
          <w:szCs w:val="18"/>
          <w:lang w:eastAsia="es-ES"/>
        </w:rPr>
        <w:t> si trata de que «lo semejante produzca lo semejante»; o </w:t>
      </w:r>
      <w:r w:rsidRPr="005560EE">
        <w:rPr>
          <w:rFonts w:ascii="Arial" w:eastAsia="Times New Roman" w:hAnsi="Arial" w:cs="Arial"/>
          <w:i/>
          <w:iCs/>
          <w:color w:val="000000"/>
          <w:sz w:val="18"/>
          <w:szCs w:val="18"/>
          <w:lang w:eastAsia="es-ES"/>
        </w:rPr>
        <w:t>contaminante</w:t>
      </w:r>
      <w:r w:rsidRPr="005560EE">
        <w:rPr>
          <w:rFonts w:ascii="Arial" w:eastAsia="Times New Roman" w:hAnsi="Arial" w:cs="Arial"/>
          <w:i/>
          <w:color w:val="000000"/>
          <w:sz w:val="18"/>
          <w:szCs w:val="18"/>
          <w:lang w:eastAsia="es-ES"/>
        </w:rPr>
        <w:t> (o de contagio), si sigue el principio de que las cosas que alguna vez estuvieron juntas, al separarse, tienen tal relación mágica que lo que se le haga a una lo sufrirá la otra. Ambas esferas de la magia estarán comprendidas bajo el nombre general de magia simpa-tética (en el original inglés </w:t>
      </w:r>
      <w:proofErr w:type="spellStart"/>
      <w:r w:rsidRPr="005560EE">
        <w:rPr>
          <w:rFonts w:ascii="Arial" w:eastAsia="Times New Roman" w:hAnsi="Arial" w:cs="Arial"/>
          <w:i/>
          <w:iCs/>
          <w:color w:val="000000"/>
          <w:sz w:val="18"/>
          <w:szCs w:val="18"/>
          <w:lang w:eastAsia="es-ES"/>
        </w:rPr>
        <w:t>simpathetic</w:t>
      </w:r>
      <w:proofErr w:type="spellEnd"/>
      <w:r w:rsidRPr="005560EE">
        <w:rPr>
          <w:rFonts w:ascii="Arial" w:eastAsia="Times New Roman" w:hAnsi="Arial" w:cs="Arial"/>
          <w:i/>
          <w:color w:val="000000"/>
          <w:sz w:val="18"/>
          <w:szCs w:val="18"/>
          <w:lang w:eastAsia="es-ES"/>
        </w:rPr>
        <w:t>, que textualmente se traduciría ‘simpática’), ya que en las dos se su-pone que las cosas interactúan a distancia mediante una relación secreta, una mutua simpatía.</w:t>
      </w:r>
    </w:p>
    <w:p w:rsidR="00BA1188" w:rsidRPr="005560EE" w:rsidRDefault="00BA1188" w:rsidP="00BA1188">
      <w:pPr>
        <w:shd w:val="clear" w:color="auto" w:fill="FFFFFF"/>
        <w:spacing w:before="96" w:after="120" w:line="288" w:lineRule="atLeast"/>
        <w:jc w:val="both"/>
        <w:rPr>
          <w:rFonts w:ascii="Arial" w:eastAsia="Times New Roman" w:hAnsi="Arial" w:cs="Arial"/>
          <w:i/>
          <w:color w:val="000000"/>
          <w:sz w:val="18"/>
          <w:szCs w:val="18"/>
          <w:lang w:eastAsia="es-ES"/>
        </w:rPr>
      </w:pPr>
      <w:r w:rsidRPr="005560EE">
        <w:rPr>
          <w:rFonts w:ascii="Arial" w:eastAsia="Times New Roman" w:hAnsi="Arial" w:cs="Arial"/>
          <w:i/>
          <w:color w:val="000000"/>
          <w:sz w:val="18"/>
          <w:szCs w:val="18"/>
          <w:lang w:eastAsia="es-ES"/>
        </w:rPr>
        <w:t xml:space="preserve">Siguiendo la </w:t>
      </w:r>
      <w:r w:rsidRPr="004115D5">
        <w:rPr>
          <w:rFonts w:ascii="Arial" w:eastAsia="Times New Roman" w:hAnsi="Arial" w:cs="Arial"/>
          <w:i/>
          <w:color w:val="000000"/>
          <w:sz w:val="18"/>
          <w:szCs w:val="18"/>
          <w:lang w:eastAsia="es-ES"/>
        </w:rPr>
        <w:t>línea antropológica evolucionista del autor, se declara que todas las culturas del mundo han seguido un proceso semejante en su evolución religiosa</w:t>
      </w:r>
      <w:r w:rsidRPr="005560EE">
        <w:rPr>
          <w:rFonts w:ascii="Arial" w:eastAsia="Times New Roman" w:hAnsi="Arial" w:cs="Arial"/>
          <w:i/>
          <w:color w:val="000000"/>
          <w:sz w:val="18"/>
          <w:szCs w:val="18"/>
          <w:lang w:eastAsia="es-ES"/>
        </w:rPr>
        <w:t xml:space="preserve">, siempre empezando en las actividades mágicas y derivando en religiones bien establecidas, diferenciándose la primera de la segunda en que esta última busca propiciarse a entidades superiores o deidades, mientras que la primera solo busca alcanzar el efecto necesario o «lógico» de la naturaleza. Esto último resulta, según </w:t>
      </w:r>
      <w:proofErr w:type="spellStart"/>
      <w:r w:rsidRPr="005560EE">
        <w:rPr>
          <w:rFonts w:ascii="Arial" w:eastAsia="Times New Roman" w:hAnsi="Arial" w:cs="Arial"/>
          <w:i/>
          <w:color w:val="000000"/>
          <w:sz w:val="18"/>
          <w:szCs w:val="18"/>
          <w:lang w:eastAsia="es-ES"/>
        </w:rPr>
        <w:t>Frazer</w:t>
      </w:r>
      <w:proofErr w:type="spellEnd"/>
      <w:r w:rsidRPr="005560EE">
        <w:rPr>
          <w:rFonts w:ascii="Arial" w:eastAsia="Times New Roman" w:hAnsi="Arial" w:cs="Arial"/>
          <w:i/>
          <w:color w:val="000000"/>
          <w:sz w:val="18"/>
          <w:szCs w:val="18"/>
          <w:lang w:eastAsia="es-ES"/>
        </w:rPr>
        <w:t xml:space="preserve">, de un entendimiento </w:t>
      </w:r>
      <w:proofErr w:type="spellStart"/>
      <w:r w:rsidRPr="005560EE">
        <w:rPr>
          <w:rFonts w:ascii="Arial" w:eastAsia="Times New Roman" w:hAnsi="Arial" w:cs="Arial"/>
          <w:i/>
          <w:color w:val="000000"/>
          <w:sz w:val="18"/>
          <w:szCs w:val="18"/>
          <w:lang w:eastAsia="es-ES"/>
        </w:rPr>
        <w:t>equi</w:t>
      </w:r>
      <w:r w:rsidR="004115D5">
        <w:rPr>
          <w:rFonts w:ascii="Arial" w:eastAsia="Times New Roman" w:hAnsi="Arial" w:cs="Arial"/>
          <w:i/>
          <w:color w:val="000000"/>
          <w:sz w:val="18"/>
          <w:szCs w:val="18"/>
          <w:lang w:eastAsia="es-ES"/>
        </w:rPr>
        <w:t>-</w:t>
      </w:r>
      <w:r w:rsidRPr="005560EE">
        <w:rPr>
          <w:rFonts w:ascii="Arial" w:eastAsia="Times New Roman" w:hAnsi="Arial" w:cs="Arial"/>
          <w:i/>
          <w:color w:val="000000"/>
          <w:sz w:val="18"/>
          <w:szCs w:val="18"/>
          <w:lang w:eastAsia="es-ES"/>
        </w:rPr>
        <w:t>vocado</w:t>
      </w:r>
      <w:proofErr w:type="spellEnd"/>
      <w:r w:rsidRPr="005560EE">
        <w:rPr>
          <w:rFonts w:ascii="Arial" w:eastAsia="Times New Roman" w:hAnsi="Arial" w:cs="Arial"/>
          <w:i/>
          <w:color w:val="000000"/>
          <w:sz w:val="18"/>
          <w:szCs w:val="18"/>
          <w:lang w:eastAsia="es-ES"/>
        </w:rPr>
        <w:t xml:space="preserve"> de las leyes naturales de causa y efecto y de un presupuesto necesario de un medio entre el acto mágico y el efecto, algo «a semejanza del éter de la física moderna» (</w:t>
      </w:r>
      <w:proofErr w:type="spellStart"/>
      <w:r w:rsidRPr="005560EE">
        <w:rPr>
          <w:rFonts w:ascii="Arial" w:eastAsia="Times New Roman" w:hAnsi="Arial" w:cs="Arial"/>
          <w:i/>
          <w:color w:val="000000"/>
          <w:sz w:val="18"/>
          <w:szCs w:val="18"/>
          <w:lang w:eastAsia="es-ES"/>
        </w:rPr>
        <w:t>Frazer</w:t>
      </w:r>
      <w:proofErr w:type="spellEnd"/>
      <w:r w:rsidRPr="005560EE">
        <w:rPr>
          <w:rFonts w:ascii="Arial" w:eastAsia="Times New Roman" w:hAnsi="Arial" w:cs="Arial"/>
          <w:i/>
          <w:color w:val="000000"/>
          <w:sz w:val="18"/>
          <w:szCs w:val="18"/>
          <w:lang w:eastAsia="es-ES"/>
        </w:rPr>
        <w:t xml:space="preserve"> 1922, III, 3).”</w:t>
      </w:r>
    </w:p>
    <w:p w:rsidR="00BA1188" w:rsidRPr="005560EE" w:rsidRDefault="00724E56" w:rsidP="00BA1188">
      <w:pPr>
        <w:shd w:val="clear" w:color="auto" w:fill="FFFFFF"/>
        <w:spacing w:before="96" w:after="120" w:line="288" w:lineRule="atLeast"/>
        <w:jc w:val="both"/>
        <w:rPr>
          <w:rFonts w:ascii="Arial" w:eastAsia="Times New Roman" w:hAnsi="Arial" w:cs="Arial"/>
          <w:color w:val="000000"/>
          <w:sz w:val="18"/>
          <w:szCs w:val="18"/>
          <w:lang w:eastAsia="es-ES"/>
        </w:rPr>
      </w:pPr>
      <w:hyperlink r:id="rId69" w:history="1">
        <w:r w:rsidR="00BA1188" w:rsidRPr="005560EE">
          <w:rPr>
            <w:rStyle w:val="Hipervnculo"/>
            <w:rFonts w:ascii="Arial" w:eastAsia="Times New Roman" w:hAnsi="Arial" w:cs="Arial"/>
            <w:sz w:val="18"/>
            <w:szCs w:val="18"/>
            <w:lang w:eastAsia="es-ES"/>
          </w:rPr>
          <w:t>http://www.liceus.com/cgi-bin/aco/ant/frazer.asp</w:t>
        </w:r>
      </w:hyperlink>
    </w:p>
    <w:p w:rsidR="00BA1188" w:rsidRDefault="00724E56" w:rsidP="00BA1188">
      <w:pPr>
        <w:shd w:val="clear" w:color="auto" w:fill="FFFFFF"/>
        <w:spacing w:before="96" w:after="120" w:line="288" w:lineRule="atLeast"/>
        <w:jc w:val="both"/>
        <w:rPr>
          <w:sz w:val="18"/>
          <w:szCs w:val="18"/>
        </w:rPr>
      </w:pPr>
      <w:hyperlink r:id="rId70" w:history="1">
        <w:r w:rsidR="00BA1188" w:rsidRPr="005560EE">
          <w:rPr>
            <w:rStyle w:val="Hipervnculo"/>
            <w:rFonts w:ascii="Arial" w:eastAsia="Times New Roman" w:hAnsi="Arial" w:cs="Arial"/>
            <w:sz w:val="18"/>
            <w:szCs w:val="18"/>
            <w:lang w:eastAsia="es-ES"/>
          </w:rPr>
          <w:t>http://global.britannica.com/EBchecked/topic/217662/Sir-James-George-Frazer</w:t>
        </w:r>
      </w:hyperlink>
    </w:p>
    <w:p w:rsidR="004115D5" w:rsidRDefault="004115D5" w:rsidP="00BA1188">
      <w:pPr>
        <w:shd w:val="clear" w:color="auto" w:fill="FFFFFF"/>
        <w:spacing w:before="96" w:after="120" w:line="288" w:lineRule="atLeast"/>
        <w:jc w:val="both"/>
        <w:rPr>
          <w:rFonts w:ascii="Arial" w:eastAsia="Times New Roman" w:hAnsi="Arial" w:cs="Arial"/>
          <w:color w:val="000000"/>
          <w:lang w:eastAsia="es-ES"/>
        </w:rPr>
      </w:pPr>
    </w:p>
    <w:p w:rsidR="00BA1188" w:rsidRPr="004115D5" w:rsidRDefault="00BA1188" w:rsidP="00BA1188">
      <w:pPr>
        <w:shd w:val="clear" w:color="auto" w:fill="FFFFFF"/>
        <w:spacing w:before="96" w:after="120" w:line="288" w:lineRule="atLeast"/>
        <w:jc w:val="both"/>
        <w:rPr>
          <w:rFonts w:ascii="Arial" w:eastAsia="Times New Roman" w:hAnsi="Arial" w:cs="Arial"/>
          <w:color w:val="000000"/>
          <w:sz w:val="18"/>
          <w:szCs w:val="18"/>
          <w:lang w:eastAsia="es-ES"/>
        </w:rPr>
      </w:pPr>
      <w:r w:rsidRPr="004115D5">
        <w:rPr>
          <w:rFonts w:ascii="Arial" w:eastAsia="Times New Roman" w:hAnsi="Arial" w:cs="Arial"/>
          <w:color w:val="000000"/>
          <w:sz w:val="18"/>
          <w:szCs w:val="18"/>
          <w:lang w:eastAsia="es-ES"/>
        </w:rPr>
        <w:t>(</w:t>
      </w:r>
      <w:r w:rsidRPr="004115D5">
        <w:rPr>
          <w:rFonts w:ascii="Arial" w:eastAsia="Times New Roman" w:hAnsi="Arial" w:cs="Arial"/>
          <w:b/>
          <w:color w:val="FF0000"/>
          <w:sz w:val="18"/>
          <w:szCs w:val="18"/>
          <w:lang w:eastAsia="es-ES"/>
        </w:rPr>
        <w:t>2</w:t>
      </w:r>
      <w:r w:rsidRPr="004115D5">
        <w:rPr>
          <w:rFonts w:ascii="Arial" w:eastAsia="Times New Roman" w:hAnsi="Arial" w:cs="Arial"/>
          <w:color w:val="000000"/>
          <w:sz w:val="18"/>
          <w:szCs w:val="18"/>
          <w:lang w:eastAsia="es-ES"/>
        </w:rPr>
        <w:t xml:space="preserve">)- </w:t>
      </w:r>
      <w:r w:rsidRPr="004115D5">
        <w:rPr>
          <w:rFonts w:ascii="Arial" w:eastAsia="Times New Roman" w:hAnsi="Arial" w:cs="Arial"/>
          <w:b/>
          <w:color w:val="000000"/>
          <w:sz w:val="18"/>
          <w:szCs w:val="18"/>
          <w:lang w:eastAsia="es-ES"/>
        </w:rPr>
        <w:t>Carl Gustav Jung</w:t>
      </w:r>
      <w:r w:rsidRPr="004115D5">
        <w:rPr>
          <w:rFonts w:ascii="Arial" w:eastAsia="Times New Roman" w:hAnsi="Arial" w:cs="Arial"/>
          <w:color w:val="000000"/>
          <w:sz w:val="18"/>
          <w:szCs w:val="18"/>
          <w:lang w:eastAsia="es-ES"/>
        </w:rPr>
        <w:t xml:space="preserve">, propiciador de los ya mencionados círculos de </w:t>
      </w:r>
      <w:proofErr w:type="spellStart"/>
      <w:r w:rsidRPr="004115D5">
        <w:rPr>
          <w:rFonts w:ascii="Arial" w:eastAsia="Times New Roman" w:hAnsi="Arial" w:cs="Arial"/>
          <w:color w:val="000000"/>
          <w:sz w:val="18"/>
          <w:szCs w:val="18"/>
          <w:lang w:eastAsia="es-ES"/>
        </w:rPr>
        <w:t>Eranos</w:t>
      </w:r>
      <w:proofErr w:type="spellEnd"/>
      <w:r w:rsidRPr="004115D5">
        <w:rPr>
          <w:rFonts w:ascii="Arial" w:eastAsia="Times New Roman" w:hAnsi="Arial" w:cs="Arial"/>
          <w:color w:val="000000"/>
          <w:sz w:val="18"/>
          <w:szCs w:val="18"/>
          <w:lang w:eastAsia="es-ES"/>
        </w:rPr>
        <w:t xml:space="preserve"> fue uno de los psicólogos más comprometidos con la psicologí</w:t>
      </w:r>
      <w:r w:rsidR="004115D5">
        <w:rPr>
          <w:rFonts w:ascii="Arial" w:eastAsia="Times New Roman" w:hAnsi="Arial" w:cs="Arial"/>
          <w:color w:val="000000"/>
          <w:sz w:val="18"/>
          <w:szCs w:val="18"/>
          <w:lang w:eastAsia="es-ES"/>
        </w:rPr>
        <w:t>a profunda que le permitió desa</w:t>
      </w:r>
      <w:r w:rsidRPr="004115D5">
        <w:rPr>
          <w:rFonts w:ascii="Arial" w:eastAsia="Times New Roman" w:hAnsi="Arial" w:cs="Arial"/>
          <w:color w:val="000000"/>
          <w:sz w:val="18"/>
          <w:szCs w:val="18"/>
          <w:lang w:eastAsia="es-ES"/>
        </w:rPr>
        <w:t xml:space="preserve">rrollar  toda la teoría de los </w:t>
      </w:r>
      <w:proofErr w:type="spellStart"/>
      <w:r w:rsidRPr="004115D5">
        <w:rPr>
          <w:rFonts w:ascii="Arial" w:eastAsia="Times New Roman" w:hAnsi="Arial" w:cs="Arial"/>
          <w:b/>
          <w:color w:val="000000"/>
          <w:sz w:val="18"/>
          <w:szCs w:val="18"/>
          <w:lang w:eastAsia="es-ES"/>
        </w:rPr>
        <w:t>arqueti</w:t>
      </w:r>
      <w:proofErr w:type="spellEnd"/>
      <w:r w:rsidR="004115D5">
        <w:rPr>
          <w:rFonts w:ascii="Arial" w:eastAsia="Times New Roman" w:hAnsi="Arial" w:cs="Arial"/>
          <w:b/>
          <w:color w:val="000000"/>
          <w:sz w:val="18"/>
          <w:szCs w:val="18"/>
          <w:lang w:eastAsia="es-ES"/>
        </w:rPr>
        <w:t>-</w:t>
      </w:r>
      <w:r w:rsidRPr="004115D5">
        <w:rPr>
          <w:rFonts w:ascii="Arial" w:eastAsia="Times New Roman" w:hAnsi="Arial" w:cs="Arial"/>
          <w:b/>
          <w:color w:val="000000"/>
          <w:sz w:val="18"/>
          <w:szCs w:val="18"/>
          <w:lang w:eastAsia="es-ES"/>
        </w:rPr>
        <w:t>pos</w:t>
      </w:r>
      <w:r w:rsidRPr="004115D5">
        <w:rPr>
          <w:rFonts w:ascii="Arial" w:eastAsia="Times New Roman" w:hAnsi="Arial" w:cs="Arial"/>
          <w:color w:val="000000"/>
          <w:sz w:val="18"/>
          <w:szCs w:val="18"/>
          <w:lang w:eastAsia="es-ES"/>
        </w:rPr>
        <w:t>.</w:t>
      </w:r>
    </w:p>
    <w:p w:rsidR="00BA1188" w:rsidRPr="004115D5" w:rsidRDefault="00724E56" w:rsidP="00BA1188">
      <w:pPr>
        <w:shd w:val="clear" w:color="auto" w:fill="FFFFFF"/>
        <w:spacing w:before="96" w:after="120" w:line="288" w:lineRule="atLeast"/>
        <w:jc w:val="both"/>
        <w:rPr>
          <w:rFonts w:ascii="Arial" w:eastAsia="Times New Roman" w:hAnsi="Arial" w:cs="Arial"/>
          <w:color w:val="000000"/>
          <w:sz w:val="18"/>
          <w:szCs w:val="18"/>
          <w:lang w:eastAsia="es-ES"/>
        </w:rPr>
      </w:pPr>
      <w:hyperlink r:id="rId71" w:history="1">
        <w:r w:rsidR="00BA1188" w:rsidRPr="004115D5">
          <w:rPr>
            <w:rStyle w:val="Hipervnculo"/>
            <w:rFonts w:ascii="Arial" w:eastAsia="Times New Roman" w:hAnsi="Arial" w:cs="Arial"/>
            <w:sz w:val="18"/>
            <w:szCs w:val="18"/>
            <w:lang w:eastAsia="es-ES"/>
          </w:rPr>
          <w:t>http://es.wikipedia.org/wiki/Carl_Gustav_Jung</w:t>
        </w:r>
      </w:hyperlink>
    </w:p>
    <w:p w:rsidR="00BA1188" w:rsidRPr="004115D5" w:rsidRDefault="00724E56" w:rsidP="00BA1188">
      <w:pPr>
        <w:shd w:val="clear" w:color="auto" w:fill="FFFFFF"/>
        <w:spacing w:before="96" w:after="120" w:line="288" w:lineRule="atLeast"/>
        <w:jc w:val="both"/>
        <w:rPr>
          <w:rFonts w:ascii="Arial" w:eastAsia="Times New Roman" w:hAnsi="Arial" w:cs="Arial"/>
          <w:color w:val="000000"/>
          <w:sz w:val="18"/>
          <w:szCs w:val="18"/>
          <w:lang w:eastAsia="es-ES"/>
        </w:rPr>
      </w:pPr>
      <w:hyperlink r:id="rId72" w:history="1">
        <w:r w:rsidR="00BA1188" w:rsidRPr="004115D5">
          <w:rPr>
            <w:rStyle w:val="Hipervnculo"/>
            <w:rFonts w:ascii="Arial" w:eastAsia="Times New Roman" w:hAnsi="Arial" w:cs="Arial"/>
            <w:sz w:val="18"/>
            <w:szCs w:val="18"/>
            <w:lang w:eastAsia="es-ES"/>
          </w:rPr>
          <w:t>http://es.wikipedia.org/wiki/Psicolog%C3%ADa_y_alquimia</w:t>
        </w:r>
      </w:hyperlink>
    </w:p>
    <w:p w:rsidR="00BA1188" w:rsidRPr="004115D5" w:rsidRDefault="00724E56" w:rsidP="00BA1188">
      <w:pPr>
        <w:shd w:val="clear" w:color="auto" w:fill="FFFFFF"/>
        <w:spacing w:before="96" w:after="120" w:line="288" w:lineRule="atLeast"/>
        <w:jc w:val="both"/>
        <w:rPr>
          <w:rFonts w:ascii="Arial" w:eastAsia="Times New Roman" w:hAnsi="Arial" w:cs="Arial"/>
          <w:color w:val="000000"/>
          <w:sz w:val="18"/>
          <w:szCs w:val="18"/>
          <w:lang w:eastAsia="es-ES"/>
        </w:rPr>
      </w:pPr>
      <w:hyperlink r:id="rId73" w:history="1">
        <w:r w:rsidR="00BA1188" w:rsidRPr="004115D5">
          <w:rPr>
            <w:rStyle w:val="Hipervnculo"/>
            <w:rFonts w:ascii="Arial" w:eastAsia="Times New Roman" w:hAnsi="Arial" w:cs="Arial"/>
            <w:sz w:val="18"/>
            <w:szCs w:val="18"/>
            <w:lang w:eastAsia="es-ES"/>
          </w:rPr>
          <w:t>http://www.youtube.com/watch?v=OsMgeVZ1Qbg</w:t>
        </w:r>
      </w:hyperlink>
    </w:p>
    <w:p w:rsidR="00BA1188" w:rsidRPr="004115D5" w:rsidRDefault="00724E56" w:rsidP="00BA1188">
      <w:pPr>
        <w:shd w:val="clear" w:color="auto" w:fill="FFFFFF"/>
        <w:spacing w:before="96" w:after="120" w:line="288" w:lineRule="atLeast"/>
        <w:jc w:val="both"/>
        <w:rPr>
          <w:rFonts w:ascii="Arial" w:eastAsia="Times New Roman" w:hAnsi="Arial" w:cs="Arial"/>
          <w:color w:val="000000"/>
          <w:sz w:val="18"/>
          <w:szCs w:val="18"/>
          <w:lang w:eastAsia="es-ES"/>
        </w:rPr>
      </w:pPr>
      <w:hyperlink r:id="rId74" w:history="1">
        <w:r w:rsidR="00BA1188" w:rsidRPr="004115D5">
          <w:rPr>
            <w:rStyle w:val="Hipervnculo"/>
            <w:rFonts w:ascii="Arial" w:eastAsia="Times New Roman" w:hAnsi="Arial" w:cs="Arial"/>
            <w:sz w:val="18"/>
            <w:szCs w:val="18"/>
            <w:lang w:eastAsia="es-ES"/>
          </w:rPr>
          <w:t>https://www.google.es/search?q=arquetipos+jung&amp;sa=X&amp;rlz=1C1CHVZ_esES555ES555&amp;espv=210&amp;es_sm=93&amp;tbm=isch&amp;tbo=u&amp;source=univ&amp;ei=yivkUsfGK4307AawhoCIAw&amp;ved=0CDIQsAQ&amp;biw=1366&amp;bih=667</w:t>
        </w:r>
      </w:hyperlink>
    </w:p>
    <w:p w:rsidR="00BA1188" w:rsidRPr="004115D5" w:rsidRDefault="00724E56" w:rsidP="00BA1188">
      <w:pPr>
        <w:shd w:val="clear" w:color="auto" w:fill="FFFFFF"/>
        <w:spacing w:before="96" w:after="120" w:line="288" w:lineRule="atLeast"/>
        <w:jc w:val="both"/>
        <w:rPr>
          <w:rFonts w:ascii="Arial" w:eastAsia="Times New Roman" w:hAnsi="Arial" w:cs="Arial"/>
          <w:color w:val="000000"/>
          <w:sz w:val="18"/>
          <w:szCs w:val="18"/>
          <w:lang w:eastAsia="es-ES"/>
        </w:rPr>
      </w:pPr>
      <w:hyperlink r:id="rId75" w:history="1">
        <w:r w:rsidR="00BA1188" w:rsidRPr="004115D5">
          <w:rPr>
            <w:rStyle w:val="Hipervnculo"/>
            <w:rFonts w:ascii="Arial" w:eastAsia="Times New Roman" w:hAnsi="Arial" w:cs="Arial"/>
            <w:sz w:val="18"/>
            <w:szCs w:val="18"/>
            <w:lang w:eastAsia="es-ES"/>
          </w:rPr>
          <w:t>http://www.archetipos.com/arquetipos.html</w:t>
        </w:r>
      </w:hyperlink>
    </w:p>
    <w:p w:rsidR="00BA1188" w:rsidRPr="004115D5" w:rsidRDefault="00724E56" w:rsidP="00BA1188">
      <w:pPr>
        <w:shd w:val="clear" w:color="auto" w:fill="FFFFFF"/>
        <w:spacing w:before="96" w:after="120" w:line="288" w:lineRule="atLeast"/>
        <w:jc w:val="both"/>
        <w:rPr>
          <w:rFonts w:ascii="Arial" w:eastAsia="Times New Roman" w:hAnsi="Arial" w:cs="Arial"/>
          <w:color w:val="000000"/>
          <w:sz w:val="18"/>
          <w:szCs w:val="18"/>
          <w:lang w:eastAsia="es-ES"/>
        </w:rPr>
      </w:pPr>
      <w:hyperlink r:id="rId76" w:history="1">
        <w:r w:rsidR="00BA1188" w:rsidRPr="004115D5">
          <w:rPr>
            <w:rStyle w:val="Hipervnculo"/>
            <w:rFonts w:ascii="Arial" w:eastAsia="Times New Roman" w:hAnsi="Arial" w:cs="Arial"/>
            <w:sz w:val="18"/>
            <w:szCs w:val="18"/>
            <w:lang w:eastAsia="es-ES"/>
          </w:rPr>
          <w:t>http://www.youtube.com/watch?v=YR16nLQWFww</w:t>
        </w:r>
      </w:hyperlink>
    </w:p>
    <w:p w:rsidR="00BA1188" w:rsidRPr="004115D5" w:rsidRDefault="00724E56" w:rsidP="00BA1188">
      <w:pPr>
        <w:shd w:val="clear" w:color="auto" w:fill="FFFFFF"/>
        <w:spacing w:before="96" w:after="120" w:line="288" w:lineRule="atLeast"/>
        <w:jc w:val="both"/>
        <w:rPr>
          <w:rFonts w:ascii="Arial" w:eastAsia="Times New Roman" w:hAnsi="Arial" w:cs="Arial"/>
          <w:color w:val="000000"/>
          <w:sz w:val="18"/>
          <w:szCs w:val="18"/>
          <w:lang w:eastAsia="es-ES"/>
        </w:rPr>
      </w:pPr>
      <w:hyperlink r:id="rId77" w:history="1">
        <w:r w:rsidR="00BA1188" w:rsidRPr="004115D5">
          <w:rPr>
            <w:rStyle w:val="Hipervnculo"/>
            <w:rFonts w:ascii="Arial" w:eastAsia="Times New Roman" w:hAnsi="Arial" w:cs="Arial"/>
            <w:sz w:val="18"/>
            <w:szCs w:val="18"/>
            <w:lang w:eastAsia="es-ES"/>
          </w:rPr>
          <w:t>http://www.youtube.com/watch?v=aaW10wOQKoc</w:t>
        </w:r>
      </w:hyperlink>
    </w:p>
    <w:p w:rsidR="00BA1188" w:rsidRPr="004115D5" w:rsidRDefault="00BA1188" w:rsidP="00BA1188">
      <w:pPr>
        <w:shd w:val="clear" w:color="auto" w:fill="FFFFFF"/>
        <w:spacing w:before="96" w:after="120" w:line="288" w:lineRule="atLeast"/>
        <w:jc w:val="both"/>
        <w:rPr>
          <w:rFonts w:ascii="Arial" w:eastAsia="Times New Roman" w:hAnsi="Arial" w:cs="Arial"/>
          <w:color w:val="000000"/>
          <w:sz w:val="18"/>
          <w:szCs w:val="18"/>
          <w:lang w:eastAsia="es-ES"/>
        </w:rPr>
      </w:pPr>
      <w:r w:rsidRPr="004115D5">
        <w:rPr>
          <w:rFonts w:ascii="Arial" w:eastAsia="Times New Roman" w:hAnsi="Arial" w:cs="Arial"/>
          <w:color w:val="000000"/>
          <w:sz w:val="18"/>
          <w:szCs w:val="18"/>
          <w:lang w:eastAsia="es-ES"/>
        </w:rPr>
        <w:lastRenderedPageBreak/>
        <w:t xml:space="preserve">Su bibliografía es, literalmente, </w:t>
      </w:r>
      <w:r w:rsidRPr="004115D5">
        <w:rPr>
          <w:rFonts w:ascii="Arial" w:eastAsia="Times New Roman" w:hAnsi="Arial" w:cs="Arial"/>
          <w:b/>
          <w:color w:val="000000"/>
          <w:sz w:val="18"/>
          <w:szCs w:val="18"/>
          <w:lang w:eastAsia="es-ES"/>
        </w:rPr>
        <w:t>inmensa</w:t>
      </w:r>
      <w:r w:rsidRPr="004115D5">
        <w:rPr>
          <w:rFonts w:ascii="Arial" w:eastAsia="Times New Roman" w:hAnsi="Arial" w:cs="Arial"/>
          <w:color w:val="000000"/>
          <w:sz w:val="18"/>
          <w:szCs w:val="18"/>
          <w:lang w:eastAsia="es-ES"/>
        </w:rPr>
        <w:t>. Sé de la existencia de un estudio suyo sobre Job pero no he tenido oportunidad de leerlo para este trabajo, queda pendiente para una posterior reflexión; adjunto el Link correspondiente:</w:t>
      </w:r>
    </w:p>
    <w:p w:rsidR="00BA1188" w:rsidRPr="004115D5" w:rsidRDefault="00724E56" w:rsidP="00BA1188">
      <w:pPr>
        <w:jc w:val="both"/>
        <w:rPr>
          <w:rStyle w:val="Hipervnculo"/>
          <w:rFonts w:ascii="Arial" w:hAnsi="Arial" w:cs="Arial"/>
          <w:sz w:val="18"/>
          <w:szCs w:val="18"/>
        </w:rPr>
      </w:pPr>
      <w:hyperlink r:id="rId78" w:history="1">
        <w:r w:rsidR="00BA1188" w:rsidRPr="004115D5">
          <w:rPr>
            <w:rStyle w:val="Hipervnculo"/>
            <w:rFonts w:ascii="Arial" w:hAnsi="Arial" w:cs="Arial"/>
            <w:sz w:val="18"/>
            <w:szCs w:val="18"/>
          </w:rPr>
          <w:t>http://es.scribd.com/doc/15775764/Jung-Carl-G-Respuesta-a-Job</w:t>
        </w:r>
      </w:hyperlink>
    </w:p>
    <w:p w:rsidR="00BA1188" w:rsidRPr="004115D5" w:rsidRDefault="00BA1188" w:rsidP="00BA1188">
      <w:pPr>
        <w:jc w:val="both"/>
        <w:rPr>
          <w:rFonts w:ascii="Arial" w:hAnsi="Arial" w:cs="Arial"/>
          <w:sz w:val="18"/>
          <w:szCs w:val="18"/>
        </w:rPr>
      </w:pPr>
      <w:r w:rsidRPr="004115D5">
        <w:rPr>
          <w:rFonts w:ascii="Arial" w:eastAsia="Times New Roman" w:hAnsi="Arial" w:cs="Arial"/>
          <w:color w:val="000000"/>
          <w:sz w:val="18"/>
          <w:szCs w:val="18"/>
          <w:lang w:eastAsia="es-ES"/>
        </w:rPr>
        <w:t>(</w:t>
      </w:r>
      <w:r w:rsidRPr="004115D5">
        <w:rPr>
          <w:rFonts w:ascii="Arial" w:eastAsia="Times New Roman" w:hAnsi="Arial" w:cs="Arial"/>
          <w:b/>
          <w:color w:val="FF0000"/>
          <w:sz w:val="18"/>
          <w:szCs w:val="18"/>
          <w:lang w:eastAsia="es-ES"/>
        </w:rPr>
        <w:t>3</w:t>
      </w:r>
      <w:r w:rsidRPr="004115D5">
        <w:rPr>
          <w:rFonts w:ascii="Arial" w:eastAsia="Times New Roman" w:hAnsi="Arial" w:cs="Arial"/>
          <w:color w:val="000000"/>
          <w:sz w:val="18"/>
          <w:szCs w:val="18"/>
          <w:lang w:eastAsia="es-ES"/>
        </w:rPr>
        <w:t>)</w:t>
      </w:r>
      <w:r w:rsidR="004115D5">
        <w:rPr>
          <w:rFonts w:ascii="Arial" w:eastAsia="Times New Roman" w:hAnsi="Arial" w:cs="Arial"/>
          <w:color w:val="000000"/>
          <w:sz w:val="18"/>
          <w:szCs w:val="18"/>
          <w:lang w:eastAsia="es-ES"/>
        </w:rPr>
        <w:t xml:space="preserve">- </w:t>
      </w:r>
      <w:proofErr w:type="spellStart"/>
      <w:r w:rsidRPr="004115D5">
        <w:rPr>
          <w:rFonts w:ascii="Arial" w:eastAsia="Times New Roman" w:hAnsi="Arial" w:cs="Arial"/>
          <w:color w:val="000000"/>
          <w:sz w:val="18"/>
          <w:szCs w:val="18"/>
          <w:lang w:eastAsia="es-ES"/>
        </w:rPr>
        <w:t>Cambell</w:t>
      </w:r>
      <w:proofErr w:type="gramStart"/>
      <w:r w:rsidRPr="004115D5">
        <w:rPr>
          <w:rFonts w:ascii="Arial" w:eastAsia="Times New Roman" w:hAnsi="Arial" w:cs="Arial"/>
          <w:color w:val="000000"/>
          <w:sz w:val="18"/>
          <w:szCs w:val="18"/>
          <w:lang w:eastAsia="es-ES"/>
        </w:rPr>
        <w:t>,</w:t>
      </w:r>
      <w:r w:rsidR="004115D5">
        <w:rPr>
          <w:rFonts w:ascii="Arial" w:eastAsia="Times New Roman" w:hAnsi="Arial" w:cs="Arial"/>
          <w:color w:val="000000"/>
          <w:sz w:val="18"/>
          <w:szCs w:val="18"/>
          <w:lang w:eastAsia="es-ES"/>
        </w:rPr>
        <w:t>J</w:t>
      </w:r>
      <w:proofErr w:type="spellEnd"/>
      <w:proofErr w:type="gramEnd"/>
      <w:r w:rsidR="004115D5">
        <w:rPr>
          <w:rFonts w:ascii="Arial" w:eastAsia="Times New Roman" w:hAnsi="Arial" w:cs="Arial"/>
          <w:color w:val="000000"/>
          <w:sz w:val="18"/>
          <w:szCs w:val="18"/>
          <w:lang w:eastAsia="es-ES"/>
        </w:rPr>
        <w:t>.</w:t>
      </w:r>
      <w:r w:rsidRPr="004115D5">
        <w:rPr>
          <w:rFonts w:ascii="Arial" w:eastAsia="Times New Roman" w:hAnsi="Arial" w:cs="Arial"/>
          <w:color w:val="000000"/>
          <w:sz w:val="18"/>
          <w:szCs w:val="18"/>
          <w:lang w:eastAsia="es-ES"/>
        </w:rPr>
        <w:t xml:space="preserve"> “Las extensiones interiores del espacio exterior”, Girona 2013. Ed. ATALANTA, pág. 24.</w:t>
      </w:r>
    </w:p>
    <w:p w:rsidR="00BA1188" w:rsidRPr="004115D5" w:rsidRDefault="00BA1188" w:rsidP="00BA1188">
      <w:pPr>
        <w:jc w:val="both"/>
        <w:rPr>
          <w:rFonts w:ascii="Arial" w:eastAsia="Times New Roman" w:hAnsi="Arial" w:cs="Arial"/>
          <w:color w:val="000000"/>
          <w:sz w:val="18"/>
          <w:szCs w:val="18"/>
          <w:lang w:eastAsia="es-ES"/>
        </w:rPr>
      </w:pPr>
      <w:r w:rsidRPr="004115D5">
        <w:rPr>
          <w:rFonts w:ascii="Arial" w:eastAsia="Times New Roman" w:hAnsi="Arial" w:cs="Arial"/>
          <w:color w:val="000000"/>
          <w:sz w:val="18"/>
          <w:szCs w:val="18"/>
          <w:lang w:eastAsia="es-ES"/>
        </w:rPr>
        <w:t>(</w:t>
      </w:r>
      <w:r w:rsidRPr="004115D5">
        <w:rPr>
          <w:rFonts w:ascii="Arial" w:eastAsia="Times New Roman" w:hAnsi="Arial" w:cs="Arial"/>
          <w:b/>
          <w:color w:val="FF0000"/>
          <w:sz w:val="18"/>
          <w:szCs w:val="18"/>
          <w:lang w:eastAsia="es-ES"/>
        </w:rPr>
        <w:t>4</w:t>
      </w:r>
      <w:r w:rsidRPr="004115D5">
        <w:rPr>
          <w:rFonts w:ascii="Arial" w:eastAsia="Times New Roman" w:hAnsi="Arial" w:cs="Arial"/>
          <w:color w:val="000000"/>
          <w:sz w:val="18"/>
          <w:szCs w:val="18"/>
          <w:lang w:eastAsia="es-ES"/>
        </w:rPr>
        <w:t>)</w:t>
      </w:r>
      <w:r w:rsidR="004115D5">
        <w:rPr>
          <w:rFonts w:ascii="Arial" w:eastAsia="Times New Roman" w:hAnsi="Arial" w:cs="Arial"/>
          <w:color w:val="000000"/>
          <w:sz w:val="18"/>
          <w:szCs w:val="18"/>
          <w:lang w:eastAsia="es-ES"/>
        </w:rPr>
        <w:t xml:space="preserve">- </w:t>
      </w:r>
      <w:proofErr w:type="spellStart"/>
      <w:r w:rsidRPr="004115D5">
        <w:rPr>
          <w:rFonts w:ascii="Arial" w:eastAsia="Times New Roman" w:hAnsi="Arial" w:cs="Arial"/>
          <w:color w:val="000000"/>
          <w:sz w:val="18"/>
          <w:szCs w:val="18"/>
          <w:lang w:eastAsia="es-ES"/>
        </w:rPr>
        <w:t>Cambell</w:t>
      </w:r>
      <w:proofErr w:type="gramStart"/>
      <w:r w:rsidRPr="004115D5">
        <w:rPr>
          <w:rFonts w:ascii="Arial" w:eastAsia="Times New Roman" w:hAnsi="Arial" w:cs="Arial"/>
          <w:color w:val="000000"/>
          <w:sz w:val="18"/>
          <w:szCs w:val="18"/>
          <w:lang w:eastAsia="es-ES"/>
        </w:rPr>
        <w:t>,</w:t>
      </w:r>
      <w:r w:rsidR="004115D5">
        <w:rPr>
          <w:rFonts w:ascii="Arial" w:eastAsia="Times New Roman" w:hAnsi="Arial" w:cs="Arial"/>
          <w:color w:val="000000"/>
          <w:sz w:val="18"/>
          <w:szCs w:val="18"/>
          <w:lang w:eastAsia="es-ES"/>
        </w:rPr>
        <w:t>J</w:t>
      </w:r>
      <w:proofErr w:type="spellEnd"/>
      <w:proofErr w:type="gramEnd"/>
      <w:r w:rsidR="004115D5">
        <w:rPr>
          <w:rFonts w:ascii="Arial" w:eastAsia="Times New Roman" w:hAnsi="Arial" w:cs="Arial"/>
          <w:color w:val="000000"/>
          <w:sz w:val="18"/>
          <w:szCs w:val="18"/>
          <w:lang w:eastAsia="es-ES"/>
        </w:rPr>
        <w:t>.</w:t>
      </w:r>
      <w:r w:rsidRPr="004115D5">
        <w:rPr>
          <w:rFonts w:ascii="Arial" w:eastAsia="Times New Roman" w:hAnsi="Arial" w:cs="Arial"/>
          <w:color w:val="000000"/>
          <w:sz w:val="18"/>
          <w:szCs w:val="18"/>
          <w:lang w:eastAsia="es-ES"/>
        </w:rPr>
        <w:t xml:space="preserve"> “Las extensiones interiores del espacio exterior”, Girona 2013. Ed. ATALANTA, pág. 29.</w:t>
      </w:r>
    </w:p>
    <w:p w:rsidR="00BA1188" w:rsidRPr="004115D5" w:rsidRDefault="00BA1188" w:rsidP="00BA1188">
      <w:pPr>
        <w:jc w:val="both"/>
        <w:rPr>
          <w:rFonts w:ascii="Arial" w:eastAsia="Times New Roman" w:hAnsi="Arial" w:cs="Arial"/>
          <w:color w:val="000000"/>
          <w:sz w:val="18"/>
          <w:szCs w:val="18"/>
          <w:lang w:eastAsia="es-ES"/>
        </w:rPr>
      </w:pPr>
      <w:r w:rsidRPr="004115D5">
        <w:rPr>
          <w:rFonts w:ascii="Arial" w:eastAsia="Times New Roman" w:hAnsi="Arial" w:cs="Arial"/>
          <w:color w:val="000000"/>
          <w:sz w:val="18"/>
          <w:szCs w:val="18"/>
          <w:lang w:eastAsia="es-ES"/>
        </w:rPr>
        <w:t xml:space="preserve">En este sentido ahondan las investigaciones de </w:t>
      </w:r>
      <w:proofErr w:type="spellStart"/>
      <w:r w:rsidRPr="004115D5">
        <w:rPr>
          <w:rFonts w:ascii="Arial" w:eastAsia="Times New Roman" w:hAnsi="Arial" w:cs="Arial"/>
          <w:color w:val="000000"/>
          <w:sz w:val="18"/>
          <w:szCs w:val="18"/>
          <w:lang w:eastAsia="es-ES"/>
        </w:rPr>
        <w:t>Frazer</w:t>
      </w:r>
      <w:proofErr w:type="spellEnd"/>
      <w:r w:rsidRPr="004115D5">
        <w:rPr>
          <w:rFonts w:ascii="Arial" w:eastAsia="Times New Roman" w:hAnsi="Arial" w:cs="Arial"/>
          <w:color w:val="000000"/>
          <w:sz w:val="18"/>
          <w:szCs w:val="18"/>
          <w:lang w:eastAsia="es-ES"/>
        </w:rPr>
        <w:t xml:space="preserve"> y </w:t>
      </w:r>
      <w:proofErr w:type="spellStart"/>
      <w:r w:rsidRPr="004115D5">
        <w:rPr>
          <w:rFonts w:ascii="Arial" w:eastAsia="Times New Roman" w:hAnsi="Arial" w:cs="Arial"/>
          <w:color w:val="000000"/>
          <w:sz w:val="18"/>
          <w:szCs w:val="18"/>
          <w:lang w:eastAsia="es-ES"/>
        </w:rPr>
        <w:t>Burkert</w:t>
      </w:r>
      <w:proofErr w:type="spellEnd"/>
      <w:r w:rsidRPr="004115D5">
        <w:rPr>
          <w:rFonts w:ascii="Arial" w:eastAsia="Times New Roman" w:hAnsi="Arial" w:cs="Arial"/>
          <w:color w:val="000000"/>
          <w:sz w:val="18"/>
          <w:szCs w:val="18"/>
          <w:lang w:eastAsia="es-ES"/>
        </w:rPr>
        <w:t>.</w:t>
      </w:r>
    </w:p>
    <w:p w:rsidR="00330A08" w:rsidRDefault="00BA1188" w:rsidP="00BA1188">
      <w:pPr>
        <w:jc w:val="both"/>
        <w:rPr>
          <w:rFonts w:ascii="Arial" w:eastAsia="Times New Roman" w:hAnsi="Arial" w:cs="Arial"/>
          <w:sz w:val="18"/>
          <w:szCs w:val="18"/>
          <w:lang w:eastAsia="es-ES"/>
        </w:rPr>
      </w:pPr>
      <w:r w:rsidRPr="004115D5">
        <w:rPr>
          <w:rFonts w:ascii="Arial" w:eastAsia="Times New Roman" w:hAnsi="Arial" w:cs="Arial"/>
          <w:sz w:val="18"/>
          <w:szCs w:val="18"/>
          <w:lang w:eastAsia="es-ES"/>
        </w:rPr>
        <w:t>(</w:t>
      </w:r>
      <w:r w:rsidRPr="004115D5">
        <w:rPr>
          <w:rFonts w:ascii="Arial" w:eastAsia="Times New Roman" w:hAnsi="Arial" w:cs="Arial"/>
          <w:b/>
          <w:sz w:val="18"/>
          <w:szCs w:val="18"/>
          <w:lang w:eastAsia="es-ES"/>
        </w:rPr>
        <w:t>5</w:t>
      </w:r>
      <w:r w:rsidRPr="004115D5">
        <w:rPr>
          <w:rFonts w:ascii="Arial" w:eastAsia="Times New Roman" w:hAnsi="Arial" w:cs="Arial"/>
          <w:sz w:val="18"/>
          <w:szCs w:val="18"/>
          <w:lang w:eastAsia="es-ES"/>
        </w:rPr>
        <w:t>)</w:t>
      </w:r>
      <w:r w:rsidR="004115D5">
        <w:rPr>
          <w:rFonts w:ascii="Arial" w:eastAsia="Times New Roman" w:hAnsi="Arial" w:cs="Arial"/>
          <w:sz w:val="18"/>
          <w:szCs w:val="18"/>
          <w:lang w:eastAsia="es-ES"/>
        </w:rPr>
        <w:t xml:space="preserve">- </w:t>
      </w:r>
      <w:proofErr w:type="spellStart"/>
      <w:r w:rsidRPr="004115D5">
        <w:rPr>
          <w:rFonts w:ascii="Arial" w:eastAsia="Times New Roman" w:hAnsi="Arial" w:cs="Arial"/>
          <w:sz w:val="18"/>
          <w:szCs w:val="18"/>
          <w:lang w:eastAsia="es-ES"/>
        </w:rPr>
        <w:t>Durand</w:t>
      </w:r>
      <w:proofErr w:type="gramStart"/>
      <w:r w:rsidRPr="004115D5">
        <w:rPr>
          <w:rFonts w:ascii="Arial" w:eastAsia="Times New Roman" w:hAnsi="Arial" w:cs="Arial"/>
          <w:sz w:val="18"/>
          <w:szCs w:val="18"/>
          <w:lang w:eastAsia="es-ES"/>
        </w:rPr>
        <w:t>,</w:t>
      </w:r>
      <w:r w:rsidR="004115D5">
        <w:rPr>
          <w:rFonts w:ascii="Arial" w:eastAsia="Times New Roman" w:hAnsi="Arial" w:cs="Arial"/>
          <w:sz w:val="18"/>
          <w:szCs w:val="18"/>
          <w:lang w:eastAsia="es-ES"/>
        </w:rPr>
        <w:t>G</w:t>
      </w:r>
      <w:proofErr w:type="spellEnd"/>
      <w:proofErr w:type="gramEnd"/>
      <w:r w:rsidR="004115D5">
        <w:rPr>
          <w:rFonts w:ascii="Arial" w:eastAsia="Times New Roman" w:hAnsi="Arial" w:cs="Arial"/>
          <w:sz w:val="18"/>
          <w:szCs w:val="18"/>
          <w:lang w:eastAsia="es-ES"/>
        </w:rPr>
        <w:t>.</w:t>
      </w:r>
      <w:r w:rsidRPr="004115D5">
        <w:rPr>
          <w:rFonts w:ascii="Arial" w:eastAsia="Times New Roman" w:hAnsi="Arial" w:cs="Arial"/>
          <w:sz w:val="18"/>
          <w:szCs w:val="18"/>
          <w:lang w:eastAsia="es-ES"/>
        </w:rPr>
        <w:t xml:space="preserve"> “Las estructuras antropológicas del imaginario”. Madrid, 2005. Ed. Fondo de Cultura Económica.</w:t>
      </w:r>
      <w:r w:rsidR="004115D5">
        <w:rPr>
          <w:rFonts w:ascii="Arial" w:eastAsia="Times New Roman" w:hAnsi="Arial" w:cs="Arial"/>
          <w:sz w:val="18"/>
          <w:szCs w:val="18"/>
          <w:lang w:eastAsia="es-ES"/>
        </w:rPr>
        <w:t xml:space="preserve"> </w:t>
      </w:r>
    </w:p>
    <w:p w:rsidR="00BA1188" w:rsidRPr="00330A08" w:rsidRDefault="00724E56" w:rsidP="00BA1188">
      <w:pPr>
        <w:jc w:val="both"/>
        <w:rPr>
          <w:rFonts w:ascii="Arial" w:eastAsia="Times New Roman" w:hAnsi="Arial" w:cs="Arial"/>
          <w:sz w:val="18"/>
          <w:szCs w:val="18"/>
          <w:lang w:eastAsia="es-ES"/>
        </w:rPr>
      </w:pPr>
      <w:hyperlink r:id="rId79" w:history="1">
        <w:r w:rsidR="00BA1188" w:rsidRPr="004115D5">
          <w:rPr>
            <w:rStyle w:val="Hipervnculo"/>
            <w:rFonts w:ascii="Arial" w:eastAsia="Times New Roman" w:hAnsi="Arial" w:cs="Arial"/>
            <w:color w:val="auto"/>
            <w:sz w:val="18"/>
            <w:szCs w:val="18"/>
            <w:u w:val="none"/>
            <w:lang w:eastAsia="es-ES"/>
          </w:rPr>
          <w:t>http://es.wikipedia.org/wiki/Gilbert_Durand</w:t>
        </w:r>
      </w:hyperlink>
      <w:r w:rsidR="00BA1188" w:rsidRPr="004115D5">
        <w:rPr>
          <w:rFonts w:ascii="Arial" w:eastAsia="Times New Roman" w:hAnsi="Arial" w:cs="Arial"/>
          <w:sz w:val="18"/>
          <w:szCs w:val="18"/>
          <w:lang w:eastAsia="es-ES"/>
        </w:rPr>
        <w:t>;</w:t>
      </w:r>
      <w:r w:rsidR="004115D5">
        <w:rPr>
          <w:rFonts w:ascii="Arial" w:eastAsia="Times New Roman" w:hAnsi="Arial" w:cs="Arial"/>
          <w:sz w:val="18"/>
          <w:szCs w:val="18"/>
          <w:lang w:eastAsia="es-ES"/>
        </w:rPr>
        <w:t xml:space="preserve"> </w:t>
      </w:r>
      <w:r w:rsidR="00BA1188" w:rsidRPr="004115D5">
        <w:rPr>
          <w:rFonts w:ascii="Arial" w:eastAsia="Times New Roman" w:hAnsi="Arial" w:cs="Arial"/>
          <w:sz w:val="18"/>
          <w:szCs w:val="18"/>
          <w:lang w:eastAsia="es-ES"/>
        </w:rPr>
        <w:t xml:space="preserve"> de donde extraigo por su interés el siguiente </w:t>
      </w:r>
      <w:proofErr w:type="spellStart"/>
      <w:r w:rsidR="00BA1188" w:rsidRPr="004115D5">
        <w:rPr>
          <w:rFonts w:ascii="Arial" w:eastAsia="Times New Roman" w:hAnsi="Arial" w:cs="Arial"/>
          <w:sz w:val="18"/>
          <w:szCs w:val="18"/>
          <w:lang w:eastAsia="es-ES"/>
        </w:rPr>
        <w:t>pá</w:t>
      </w:r>
      <w:r w:rsidR="00330A08">
        <w:rPr>
          <w:rFonts w:ascii="Arial" w:eastAsia="Times New Roman" w:hAnsi="Arial" w:cs="Arial"/>
          <w:sz w:val="18"/>
          <w:szCs w:val="18"/>
          <w:lang w:eastAsia="es-ES"/>
        </w:rPr>
        <w:t>-</w:t>
      </w:r>
      <w:r w:rsidR="00BA1188" w:rsidRPr="004115D5">
        <w:rPr>
          <w:rFonts w:ascii="Arial" w:eastAsia="Times New Roman" w:hAnsi="Arial" w:cs="Arial"/>
          <w:sz w:val="18"/>
          <w:szCs w:val="18"/>
          <w:lang w:eastAsia="es-ES"/>
        </w:rPr>
        <w:t>rrafo</w:t>
      </w:r>
      <w:proofErr w:type="spellEnd"/>
      <w:r w:rsidR="00BA1188" w:rsidRPr="004115D5">
        <w:rPr>
          <w:rFonts w:ascii="Arial" w:eastAsia="Times New Roman" w:hAnsi="Arial" w:cs="Arial"/>
          <w:sz w:val="18"/>
          <w:szCs w:val="18"/>
          <w:lang w:eastAsia="es-ES"/>
        </w:rPr>
        <w:t>:</w:t>
      </w:r>
      <w:r w:rsidR="00330A08">
        <w:rPr>
          <w:rFonts w:ascii="Arial" w:eastAsia="Times New Roman" w:hAnsi="Arial" w:cs="Arial"/>
          <w:sz w:val="18"/>
          <w:szCs w:val="18"/>
          <w:lang w:eastAsia="es-ES"/>
        </w:rPr>
        <w:t xml:space="preserve"> </w:t>
      </w:r>
      <w:r w:rsidR="00BA1188" w:rsidRPr="004115D5">
        <w:rPr>
          <w:rFonts w:ascii="Arial" w:eastAsia="Times New Roman" w:hAnsi="Arial" w:cs="Arial"/>
          <w:sz w:val="18"/>
          <w:szCs w:val="18"/>
          <w:lang w:eastAsia="es-ES"/>
        </w:rPr>
        <w:t>“</w:t>
      </w:r>
      <w:r w:rsidR="00BA1188" w:rsidRPr="004115D5">
        <w:rPr>
          <w:rFonts w:ascii="Arial" w:hAnsi="Arial" w:cs="Arial"/>
          <w:i/>
          <w:sz w:val="18"/>
          <w:szCs w:val="18"/>
          <w:shd w:val="clear" w:color="auto" w:fill="FFFFFF"/>
        </w:rPr>
        <w:t xml:space="preserve">Para </w:t>
      </w:r>
      <w:proofErr w:type="spellStart"/>
      <w:r w:rsidR="00BA1188" w:rsidRPr="004115D5">
        <w:rPr>
          <w:rFonts w:ascii="Arial" w:hAnsi="Arial" w:cs="Arial"/>
          <w:i/>
          <w:sz w:val="18"/>
          <w:szCs w:val="18"/>
          <w:shd w:val="clear" w:color="auto" w:fill="FFFFFF"/>
        </w:rPr>
        <w:t>Durand</w:t>
      </w:r>
      <w:proofErr w:type="spellEnd"/>
      <w:r w:rsidR="00BA1188" w:rsidRPr="004115D5">
        <w:rPr>
          <w:rFonts w:ascii="Arial" w:hAnsi="Arial" w:cs="Arial"/>
          <w:i/>
          <w:sz w:val="18"/>
          <w:szCs w:val="18"/>
          <w:shd w:val="clear" w:color="auto" w:fill="FFFFFF"/>
        </w:rPr>
        <w:t>, en su actuación sociológica y cultural, el ser humano está</w:t>
      </w:r>
      <w:r w:rsidR="00330A08">
        <w:rPr>
          <w:rFonts w:ascii="Arial" w:hAnsi="Arial" w:cs="Arial"/>
          <w:i/>
          <w:sz w:val="18"/>
          <w:szCs w:val="18"/>
          <w:shd w:val="clear" w:color="auto" w:fill="FFFFFF"/>
        </w:rPr>
        <w:t xml:space="preserve"> dotado de una incuestionable fa</w:t>
      </w:r>
      <w:r w:rsidR="00BA1188" w:rsidRPr="004115D5">
        <w:rPr>
          <w:rFonts w:ascii="Arial" w:hAnsi="Arial" w:cs="Arial"/>
          <w:i/>
          <w:sz w:val="18"/>
          <w:szCs w:val="18"/>
          <w:shd w:val="clear" w:color="auto" w:fill="FFFFFF"/>
        </w:rPr>
        <w:t xml:space="preserve">cultad </w:t>
      </w:r>
      <w:proofErr w:type="spellStart"/>
      <w:r w:rsidR="00BA1188" w:rsidRPr="004115D5">
        <w:rPr>
          <w:rFonts w:ascii="Arial" w:hAnsi="Arial" w:cs="Arial"/>
          <w:i/>
          <w:sz w:val="18"/>
          <w:szCs w:val="18"/>
          <w:shd w:val="clear" w:color="auto" w:fill="FFFFFF"/>
        </w:rPr>
        <w:t>simbolizadora</w:t>
      </w:r>
      <w:proofErr w:type="spellEnd"/>
      <w:r w:rsidR="00BA1188" w:rsidRPr="004115D5">
        <w:rPr>
          <w:rFonts w:ascii="Arial" w:hAnsi="Arial" w:cs="Arial"/>
          <w:i/>
          <w:sz w:val="18"/>
          <w:szCs w:val="18"/>
          <w:shd w:val="clear" w:color="auto" w:fill="FFFFFF"/>
        </w:rPr>
        <w:t>; por consiguiente, la creación artística y literaria no debe ser concebida fuera de una poética de lo imaginario, que interpreta los </w:t>
      </w:r>
      <w:hyperlink r:id="rId80" w:tooltip="Símbolo" w:history="1">
        <w:r w:rsidR="00BA1188" w:rsidRPr="004115D5">
          <w:rPr>
            <w:rFonts w:ascii="Arial" w:hAnsi="Arial" w:cs="Arial"/>
            <w:i/>
            <w:sz w:val="18"/>
            <w:szCs w:val="18"/>
            <w:shd w:val="clear" w:color="auto" w:fill="FFFFFF"/>
          </w:rPr>
          <w:t>símbolos</w:t>
        </w:r>
      </w:hyperlink>
      <w:r w:rsidR="00BA1188" w:rsidRPr="004115D5">
        <w:rPr>
          <w:rFonts w:ascii="Arial" w:hAnsi="Arial" w:cs="Arial"/>
          <w:i/>
          <w:sz w:val="18"/>
          <w:szCs w:val="18"/>
          <w:shd w:val="clear" w:color="auto" w:fill="FFFFFF"/>
        </w:rPr>
        <w:t> y las imágenes recurrentes como proyecciones inconscientes de los arquetipos en que se configuran las profundidades del </w:t>
      </w:r>
      <w:hyperlink r:id="rId81" w:tooltip="Inconsciente colectivo" w:history="1">
        <w:r w:rsidR="00BA1188" w:rsidRPr="004115D5">
          <w:rPr>
            <w:rFonts w:ascii="Arial" w:hAnsi="Arial" w:cs="Arial"/>
            <w:i/>
            <w:sz w:val="18"/>
            <w:szCs w:val="18"/>
            <w:shd w:val="clear" w:color="auto" w:fill="FFFFFF"/>
          </w:rPr>
          <w:t>inconsciente colectivo</w:t>
        </w:r>
      </w:hyperlink>
      <w:r w:rsidR="00BA1188" w:rsidRPr="004115D5">
        <w:rPr>
          <w:rFonts w:ascii="Arial" w:hAnsi="Arial" w:cs="Arial"/>
          <w:i/>
          <w:sz w:val="18"/>
          <w:szCs w:val="18"/>
          <w:shd w:val="clear" w:color="auto" w:fill="FFFFFF"/>
        </w:rPr>
        <w:t xml:space="preserve">. En este contexto de una perspectiva </w:t>
      </w:r>
      <w:proofErr w:type="spellStart"/>
      <w:r w:rsidR="00BA1188" w:rsidRPr="004115D5">
        <w:rPr>
          <w:rFonts w:ascii="Arial" w:hAnsi="Arial" w:cs="Arial"/>
          <w:i/>
          <w:sz w:val="18"/>
          <w:szCs w:val="18"/>
          <w:shd w:val="clear" w:color="auto" w:fill="FFFFFF"/>
        </w:rPr>
        <w:t>imagético</w:t>
      </w:r>
      <w:proofErr w:type="spellEnd"/>
      <w:r w:rsidR="00BA1188" w:rsidRPr="004115D5">
        <w:rPr>
          <w:rFonts w:ascii="Arial" w:hAnsi="Arial" w:cs="Arial"/>
          <w:i/>
          <w:sz w:val="18"/>
          <w:szCs w:val="18"/>
          <w:shd w:val="clear" w:color="auto" w:fill="FFFFFF"/>
        </w:rPr>
        <w:t xml:space="preserve">-temática, se debe a </w:t>
      </w:r>
      <w:proofErr w:type="spellStart"/>
      <w:r w:rsidR="00BA1188" w:rsidRPr="004115D5">
        <w:rPr>
          <w:rFonts w:ascii="Arial" w:hAnsi="Arial" w:cs="Arial"/>
          <w:i/>
          <w:sz w:val="18"/>
          <w:szCs w:val="18"/>
          <w:shd w:val="clear" w:color="auto" w:fill="FFFFFF"/>
        </w:rPr>
        <w:t>Durand</w:t>
      </w:r>
      <w:proofErr w:type="spellEnd"/>
      <w:r w:rsidR="00BA1188" w:rsidRPr="004115D5">
        <w:rPr>
          <w:rFonts w:ascii="Arial" w:hAnsi="Arial" w:cs="Arial"/>
          <w:i/>
          <w:sz w:val="18"/>
          <w:szCs w:val="18"/>
          <w:shd w:val="clear" w:color="auto" w:fill="FFFFFF"/>
        </w:rPr>
        <w:t xml:space="preserve"> una notable y abarcadora ten</w:t>
      </w:r>
      <w:r w:rsidR="00330A08">
        <w:rPr>
          <w:rFonts w:ascii="Arial" w:hAnsi="Arial" w:cs="Arial"/>
          <w:i/>
          <w:sz w:val="18"/>
          <w:szCs w:val="18"/>
          <w:shd w:val="clear" w:color="auto" w:fill="FFFFFF"/>
        </w:rPr>
        <w:t>-</w:t>
      </w:r>
      <w:proofErr w:type="spellStart"/>
      <w:r w:rsidR="00BA1188" w:rsidRPr="004115D5">
        <w:rPr>
          <w:rFonts w:ascii="Arial" w:hAnsi="Arial" w:cs="Arial"/>
          <w:i/>
          <w:sz w:val="18"/>
          <w:szCs w:val="18"/>
          <w:shd w:val="clear" w:color="auto" w:fill="FFFFFF"/>
        </w:rPr>
        <w:t>tativa</w:t>
      </w:r>
      <w:proofErr w:type="spellEnd"/>
      <w:r w:rsidR="00BA1188" w:rsidRPr="004115D5">
        <w:rPr>
          <w:rFonts w:ascii="Arial" w:hAnsi="Arial" w:cs="Arial"/>
          <w:i/>
          <w:sz w:val="18"/>
          <w:szCs w:val="18"/>
          <w:shd w:val="clear" w:color="auto" w:fill="FFFFFF"/>
        </w:rPr>
        <w:t xml:space="preserve"> de clasificación taxonómica de las imágenes del sistema antropológico a partir de los arquetipos colectivos, agrupándolas en dos regímenes, diurno y nocturno, y tres reflejos dominantes, posición, </w:t>
      </w:r>
      <w:proofErr w:type="spellStart"/>
      <w:r w:rsidR="00BA1188" w:rsidRPr="004115D5">
        <w:rPr>
          <w:rFonts w:ascii="Arial" w:hAnsi="Arial" w:cs="Arial"/>
          <w:i/>
          <w:sz w:val="18"/>
          <w:szCs w:val="18"/>
          <w:shd w:val="clear" w:color="auto" w:fill="FFFFFF"/>
        </w:rPr>
        <w:t>diges</w:t>
      </w:r>
      <w:r w:rsidR="00330A08">
        <w:rPr>
          <w:rFonts w:ascii="Arial" w:hAnsi="Arial" w:cs="Arial"/>
          <w:i/>
          <w:sz w:val="18"/>
          <w:szCs w:val="18"/>
          <w:shd w:val="clear" w:color="auto" w:fill="FFFFFF"/>
        </w:rPr>
        <w:t>-</w:t>
      </w:r>
      <w:r w:rsidR="00BA1188" w:rsidRPr="004115D5">
        <w:rPr>
          <w:rFonts w:ascii="Arial" w:hAnsi="Arial" w:cs="Arial"/>
          <w:i/>
          <w:sz w:val="18"/>
          <w:szCs w:val="18"/>
          <w:shd w:val="clear" w:color="auto" w:fill="FFFFFF"/>
        </w:rPr>
        <w:t>tivo</w:t>
      </w:r>
      <w:proofErr w:type="spellEnd"/>
      <w:r w:rsidR="00BA1188" w:rsidRPr="004115D5">
        <w:rPr>
          <w:rFonts w:ascii="Arial" w:hAnsi="Arial" w:cs="Arial"/>
          <w:i/>
          <w:sz w:val="18"/>
          <w:szCs w:val="18"/>
          <w:shd w:val="clear" w:color="auto" w:fill="FFFFFF"/>
        </w:rPr>
        <w:t xml:space="preserve"> y rítmico o copulativo. Como esta </w:t>
      </w:r>
      <w:r w:rsidR="00BA1188" w:rsidRPr="004115D5">
        <w:rPr>
          <w:rFonts w:ascii="Arial" w:hAnsi="Arial" w:cs="Arial"/>
          <w:b/>
          <w:i/>
          <w:sz w:val="18"/>
          <w:szCs w:val="18"/>
          <w:shd w:val="clear" w:color="auto" w:fill="FFFFFF"/>
        </w:rPr>
        <w:t xml:space="preserve">perspectiva </w:t>
      </w:r>
      <w:proofErr w:type="spellStart"/>
      <w:r w:rsidR="00BA1188" w:rsidRPr="004115D5">
        <w:rPr>
          <w:rFonts w:ascii="Arial" w:hAnsi="Arial" w:cs="Arial"/>
          <w:b/>
          <w:i/>
          <w:sz w:val="18"/>
          <w:szCs w:val="18"/>
          <w:shd w:val="clear" w:color="auto" w:fill="FFFFFF"/>
        </w:rPr>
        <w:t>mitocrítica</w:t>
      </w:r>
      <w:proofErr w:type="spellEnd"/>
      <w:r w:rsidR="00BA1188" w:rsidRPr="004115D5">
        <w:rPr>
          <w:rFonts w:ascii="Arial" w:hAnsi="Arial" w:cs="Arial"/>
          <w:i/>
          <w:sz w:val="18"/>
          <w:szCs w:val="18"/>
          <w:shd w:val="clear" w:color="auto" w:fill="FFFFFF"/>
        </w:rPr>
        <w:t xml:space="preserve"> y este atlas antropológico de la imagina</w:t>
      </w:r>
      <w:r w:rsidR="00330A08">
        <w:rPr>
          <w:rFonts w:ascii="Arial" w:hAnsi="Arial" w:cs="Arial"/>
          <w:i/>
          <w:sz w:val="18"/>
          <w:szCs w:val="18"/>
          <w:shd w:val="clear" w:color="auto" w:fill="FFFFFF"/>
        </w:rPr>
        <w:t>-</w:t>
      </w:r>
      <w:proofErr w:type="spellStart"/>
      <w:r w:rsidR="00BA1188" w:rsidRPr="004115D5">
        <w:rPr>
          <w:rFonts w:ascii="Arial" w:hAnsi="Arial" w:cs="Arial"/>
          <w:i/>
          <w:sz w:val="18"/>
          <w:szCs w:val="18"/>
          <w:shd w:val="clear" w:color="auto" w:fill="FFFFFF"/>
        </w:rPr>
        <w:t>ción</w:t>
      </w:r>
      <w:proofErr w:type="spellEnd"/>
      <w:r w:rsidR="00BA1188" w:rsidRPr="004115D5">
        <w:rPr>
          <w:rFonts w:ascii="Arial" w:hAnsi="Arial" w:cs="Arial"/>
          <w:i/>
          <w:sz w:val="18"/>
          <w:szCs w:val="18"/>
          <w:shd w:val="clear" w:color="auto" w:fill="FFFFFF"/>
        </w:rPr>
        <w:t xml:space="preserve"> huma</w:t>
      </w:r>
      <w:r w:rsidR="00330A08">
        <w:rPr>
          <w:rFonts w:ascii="Arial" w:hAnsi="Arial" w:cs="Arial"/>
          <w:i/>
          <w:sz w:val="18"/>
          <w:szCs w:val="18"/>
          <w:shd w:val="clear" w:color="auto" w:fill="FFFFFF"/>
        </w:rPr>
        <w:t xml:space="preserve">na está en </w:t>
      </w:r>
      <w:r w:rsidR="004115D5">
        <w:rPr>
          <w:rFonts w:ascii="Arial" w:hAnsi="Arial" w:cs="Arial"/>
          <w:i/>
          <w:sz w:val="18"/>
          <w:szCs w:val="18"/>
          <w:shd w:val="clear" w:color="auto" w:fill="FFFFFF"/>
        </w:rPr>
        <w:t xml:space="preserve">la estela de las </w:t>
      </w:r>
      <w:r w:rsidR="00BA1188" w:rsidRPr="004115D5">
        <w:rPr>
          <w:rFonts w:ascii="Arial" w:hAnsi="Arial" w:cs="Arial"/>
          <w:i/>
          <w:sz w:val="18"/>
          <w:szCs w:val="18"/>
          <w:shd w:val="clear" w:color="auto" w:fill="FFFFFF"/>
        </w:rPr>
        <w:t>aportaciones del </w:t>
      </w:r>
      <w:hyperlink r:id="rId82" w:tooltip="Psicoanálisis" w:history="1">
        <w:r w:rsidR="00BA1188" w:rsidRPr="004115D5">
          <w:rPr>
            <w:rFonts w:ascii="Arial" w:hAnsi="Arial" w:cs="Arial"/>
            <w:i/>
            <w:sz w:val="18"/>
            <w:szCs w:val="18"/>
            <w:shd w:val="clear" w:color="auto" w:fill="FFFFFF"/>
          </w:rPr>
          <w:t>Psicoanálisis</w:t>
        </w:r>
      </w:hyperlink>
      <w:r w:rsidR="00BA1188" w:rsidRPr="004115D5">
        <w:rPr>
          <w:rFonts w:ascii="Arial" w:hAnsi="Arial" w:cs="Arial"/>
          <w:i/>
          <w:sz w:val="18"/>
          <w:szCs w:val="18"/>
          <w:shd w:val="clear" w:color="auto" w:fill="FFFFFF"/>
        </w:rPr>
        <w:t>, del </w:t>
      </w:r>
      <w:hyperlink r:id="rId83" w:tooltip="Surrealismo" w:history="1">
        <w:r w:rsidR="00BA1188" w:rsidRPr="004115D5">
          <w:rPr>
            <w:rFonts w:ascii="Arial" w:hAnsi="Arial" w:cs="Arial"/>
            <w:i/>
            <w:sz w:val="18"/>
            <w:szCs w:val="18"/>
            <w:shd w:val="clear" w:color="auto" w:fill="FFFFFF"/>
          </w:rPr>
          <w:t>Surrealismo</w:t>
        </w:r>
      </w:hyperlink>
      <w:r w:rsidR="00BA1188" w:rsidRPr="004115D5">
        <w:rPr>
          <w:rFonts w:ascii="Arial" w:hAnsi="Arial" w:cs="Arial"/>
          <w:i/>
          <w:sz w:val="18"/>
          <w:szCs w:val="18"/>
          <w:shd w:val="clear" w:color="auto" w:fill="FFFFFF"/>
        </w:rPr>
        <w:t> y de la </w:t>
      </w:r>
      <w:hyperlink r:id="rId84" w:tooltip="Fenomenología" w:history="1">
        <w:r w:rsidR="00BA1188" w:rsidRPr="004115D5">
          <w:rPr>
            <w:rFonts w:ascii="Arial" w:hAnsi="Arial" w:cs="Arial"/>
            <w:i/>
            <w:sz w:val="18"/>
            <w:szCs w:val="18"/>
            <w:shd w:val="clear" w:color="auto" w:fill="FFFFFF"/>
          </w:rPr>
          <w:t>fenomenología</w:t>
        </w:r>
      </w:hyperlink>
      <w:r w:rsidR="00BA1188" w:rsidRPr="004115D5">
        <w:rPr>
          <w:rFonts w:ascii="Arial" w:hAnsi="Arial" w:cs="Arial"/>
          <w:i/>
          <w:sz w:val="18"/>
          <w:szCs w:val="18"/>
        </w:rPr>
        <w:t xml:space="preserve"> </w:t>
      </w:r>
      <w:proofErr w:type="spellStart"/>
      <w:r w:rsidR="00BA1188" w:rsidRPr="004115D5">
        <w:rPr>
          <w:rFonts w:ascii="Arial" w:hAnsi="Arial" w:cs="Arial"/>
          <w:i/>
          <w:sz w:val="18"/>
          <w:szCs w:val="18"/>
          <w:shd w:val="clear" w:color="auto" w:fill="FFFFFF"/>
        </w:rPr>
        <w:t>bachelardiana</w:t>
      </w:r>
      <w:proofErr w:type="spellEnd"/>
      <w:r w:rsidR="00BA1188" w:rsidRPr="004115D5">
        <w:rPr>
          <w:rFonts w:ascii="Arial" w:hAnsi="Arial" w:cs="Arial"/>
          <w:i/>
          <w:sz w:val="18"/>
          <w:szCs w:val="18"/>
          <w:shd w:val="clear" w:color="auto" w:fill="FFFFFF"/>
        </w:rPr>
        <w:t xml:space="preserve">, </w:t>
      </w:r>
      <w:proofErr w:type="spellStart"/>
      <w:r w:rsidR="00BA1188" w:rsidRPr="004115D5">
        <w:rPr>
          <w:rFonts w:ascii="Arial" w:hAnsi="Arial" w:cs="Arial"/>
          <w:i/>
          <w:sz w:val="18"/>
          <w:szCs w:val="18"/>
          <w:shd w:val="clear" w:color="auto" w:fill="FFFFFF"/>
        </w:rPr>
        <w:t>Durand</w:t>
      </w:r>
      <w:proofErr w:type="spellEnd"/>
      <w:r w:rsidR="00BA1188" w:rsidRPr="004115D5">
        <w:rPr>
          <w:rFonts w:ascii="Arial" w:hAnsi="Arial" w:cs="Arial"/>
          <w:i/>
          <w:sz w:val="18"/>
          <w:szCs w:val="18"/>
          <w:shd w:val="clear" w:color="auto" w:fill="FFFFFF"/>
        </w:rPr>
        <w:t xml:space="preserve"> procuró argumentar contra la desvalorización ontológica de la imagen y de lo imaginario así como contra los excesos formales del </w:t>
      </w:r>
      <w:hyperlink r:id="rId85" w:tooltip="Antropología estructuralista" w:history="1">
        <w:r w:rsidR="00BA1188" w:rsidRPr="004115D5">
          <w:rPr>
            <w:rFonts w:ascii="Arial" w:hAnsi="Arial" w:cs="Arial"/>
            <w:i/>
            <w:sz w:val="18"/>
            <w:szCs w:val="18"/>
            <w:shd w:val="clear" w:color="auto" w:fill="FFFFFF"/>
          </w:rPr>
          <w:t>Estructuralismo</w:t>
        </w:r>
      </w:hyperlink>
      <w:r w:rsidR="00BA1188" w:rsidRPr="004115D5">
        <w:rPr>
          <w:rFonts w:ascii="Arial" w:hAnsi="Arial" w:cs="Arial"/>
          <w:i/>
          <w:sz w:val="18"/>
          <w:szCs w:val="18"/>
          <w:shd w:val="clear" w:color="auto" w:fill="FFFFFF"/>
        </w:rPr>
        <w:t> de los años sesenta y setenta. Su obra teórica se vincula con la </w:t>
      </w:r>
      <w:hyperlink r:id="rId86" w:tooltip="Escuela de Eranos" w:history="1">
        <w:r w:rsidR="00BA1188" w:rsidRPr="004115D5">
          <w:rPr>
            <w:rFonts w:ascii="Arial" w:hAnsi="Arial" w:cs="Arial"/>
            <w:i/>
            <w:sz w:val="18"/>
            <w:szCs w:val="18"/>
            <w:shd w:val="clear" w:color="auto" w:fill="FFFFFF"/>
          </w:rPr>
          <w:t xml:space="preserve">Escuela de </w:t>
        </w:r>
        <w:proofErr w:type="spellStart"/>
        <w:r w:rsidR="00BA1188" w:rsidRPr="004115D5">
          <w:rPr>
            <w:rFonts w:ascii="Arial" w:hAnsi="Arial" w:cs="Arial"/>
            <w:i/>
            <w:sz w:val="18"/>
            <w:szCs w:val="18"/>
            <w:shd w:val="clear" w:color="auto" w:fill="FFFFFF"/>
          </w:rPr>
          <w:t>Eranos</w:t>
        </w:r>
        <w:proofErr w:type="spellEnd"/>
      </w:hyperlink>
      <w:r w:rsidR="00BA1188" w:rsidRPr="004115D5">
        <w:rPr>
          <w:rFonts w:ascii="Arial" w:hAnsi="Arial" w:cs="Arial"/>
          <w:i/>
          <w:sz w:val="18"/>
          <w:szCs w:val="18"/>
          <w:shd w:val="clear" w:color="auto" w:fill="FFFFFF"/>
        </w:rPr>
        <w:t> (</w:t>
      </w:r>
      <w:hyperlink r:id="rId87" w:tooltip="C. G. Jung" w:history="1">
        <w:r w:rsidR="00BA1188" w:rsidRPr="004115D5">
          <w:rPr>
            <w:rFonts w:ascii="Arial" w:hAnsi="Arial" w:cs="Arial"/>
            <w:i/>
            <w:sz w:val="18"/>
            <w:szCs w:val="18"/>
            <w:shd w:val="clear" w:color="auto" w:fill="FFFFFF"/>
          </w:rPr>
          <w:t>C. G. Jung</w:t>
        </w:r>
      </w:hyperlink>
      <w:r w:rsidR="00BA1188" w:rsidRPr="004115D5">
        <w:rPr>
          <w:rFonts w:ascii="Arial" w:hAnsi="Arial" w:cs="Arial"/>
          <w:i/>
          <w:sz w:val="18"/>
          <w:szCs w:val="18"/>
          <w:shd w:val="clear" w:color="auto" w:fill="FFFFFF"/>
        </w:rPr>
        <w:t>, </w:t>
      </w:r>
      <w:proofErr w:type="spellStart"/>
      <w:r>
        <w:fldChar w:fldCharType="begin"/>
      </w:r>
      <w:r w:rsidR="008E6189">
        <w:instrText>HYPERLINK "http://es.wikipedia.org/wiki/Mircea_Eliade" \o "Mircea Eliade"</w:instrText>
      </w:r>
      <w:r>
        <w:fldChar w:fldCharType="separate"/>
      </w:r>
      <w:r w:rsidR="00BA1188" w:rsidRPr="004115D5">
        <w:rPr>
          <w:rFonts w:ascii="Arial" w:hAnsi="Arial" w:cs="Arial"/>
          <w:i/>
          <w:sz w:val="18"/>
          <w:szCs w:val="18"/>
          <w:shd w:val="clear" w:color="auto" w:fill="FFFFFF"/>
        </w:rPr>
        <w:t>Mircea</w:t>
      </w:r>
      <w:proofErr w:type="spellEnd"/>
      <w:r w:rsidR="00BA1188" w:rsidRPr="004115D5">
        <w:rPr>
          <w:rFonts w:ascii="Arial" w:hAnsi="Arial" w:cs="Arial"/>
          <w:i/>
          <w:sz w:val="18"/>
          <w:szCs w:val="18"/>
          <w:shd w:val="clear" w:color="auto" w:fill="FFFFFF"/>
        </w:rPr>
        <w:t xml:space="preserve"> </w:t>
      </w:r>
      <w:proofErr w:type="spellStart"/>
      <w:r w:rsidR="00BA1188" w:rsidRPr="004115D5">
        <w:rPr>
          <w:rFonts w:ascii="Arial" w:hAnsi="Arial" w:cs="Arial"/>
          <w:i/>
          <w:sz w:val="18"/>
          <w:szCs w:val="18"/>
          <w:shd w:val="clear" w:color="auto" w:fill="FFFFFF"/>
        </w:rPr>
        <w:t>Eliade</w:t>
      </w:r>
      <w:proofErr w:type="spellEnd"/>
      <w:r>
        <w:fldChar w:fldCharType="end"/>
      </w:r>
      <w:r w:rsidR="00BA1188" w:rsidRPr="004115D5">
        <w:rPr>
          <w:rFonts w:ascii="Arial" w:hAnsi="Arial" w:cs="Arial"/>
          <w:i/>
          <w:sz w:val="18"/>
          <w:szCs w:val="18"/>
          <w:shd w:val="clear" w:color="auto" w:fill="FFFFFF"/>
        </w:rPr>
        <w:t>, </w:t>
      </w:r>
      <w:hyperlink r:id="rId88" w:tooltip="Joseph Campbell" w:history="1">
        <w:r w:rsidR="00BA1188" w:rsidRPr="004115D5">
          <w:rPr>
            <w:rFonts w:ascii="Arial" w:hAnsi="Arial" w:cs="Arial"/>
            <w:i/>
            <w:sz w:val="18"/>
            <w:szCs w:val="18"/>
            <w:shd w:val="clear" w:color="auto" w:fill="FFFFFF"/>
          </w:rPr>
          <w:t>Joseph Camp</w:t>
        </w:r>
        <w:r w:rsidR="00330A08">
          <w:rPr>
            <w:rFonts w:ascii="Arial" w:hAnsi="Arial" w:cs="Arial"/>
            <w:i/>
            <w:sz w:val="18"/>
            <w:szCs w:val="18"/>
            <w:shd w:val="clear" w:color="auto" w:fill="FFFFFF"/>
          </w:rPr>
          <w:t>-</w:t>
        </w:r>
        <w:proofErr w:type="spellStart"/>
        <w:r w:rsidR="00BA1188" w:rsidRPr="004115D5">
          <w:rPr>
            <w:rFonts w:ascii="Arial" w:hAnsi="Arial" w:cs="Arial"/>
            <w:i/>
            <w:sz w:val="18"/>
            <w:szCs w:val="18"/>
            <w:shd w:val="clear" w:color="auto" w:fill="FFFFFF"/>
          </w:rPr>
          <w:t>bell</w:t>
        </w:r>
        <w:proofErr w:type="spellEnd"/>
      </w:hyperlink>
      <w:r w:rsidR="00BA1188" w:rsidRPr="004115D5">
        <w:rPr>
          <w:rFonts w:ascii="Arial" w:hAnsi="Arial" w:cs="Arial"/>
          <w:i/>
          <w:sz w:val="18"/>
          <w:szCs w:val="18"/>
          <w:shd w:val="clear" w:color="auto" w:fill="FFFFFF"/>
        </w:rPr>
        <w:t>, </w:t>
      </w:r>
      <w:hyperlink r:id="rId89" w:tooltip="Herbert Read" w:history="1">
        <w:r w:rsidR="00BA1188" w:rsidRPr="004115D5">
          <w:rPr>
            <w:rFonts w:ascii="Arial" w:hAnsi="Arial" w:cs="Arial"/>
            <w:i/>
            <w:sz w:val="18"/>
            <w:szCs w:val="18"/>
            <w:shd w:val="clear" w:color="auto" w:fill="FFFFFF"/>
          </w:rPr>
          <w:t xml:space="preserve">Herbert </w:t>
        </w:r>
        <w:proofErr w:type="spellStart"/>
        <w:r w:rsidR="00BA1188" w:rsidRPr="004115D5">
          <w:rPr>
            <w:rFonts w:ascii="Arial" w:hAnsi="Arial" w:cs="Arial"/>
            <w:i/>
            <w:sz w:val="18"/>
            <w:szCs w:val="18"/>
            <w:shd w:val="clear" w:color="auto" w:fill="FFFFFF"/>
          </w:rPr>
          <w:t>Read</w:t>
        </w:r>
        <w:proofErr w:type="spellEnd"/>
      </w:hyperlink>
      <w:r w:rsidR="00BA1188" w:rsidRPr="004115D5">
        <w:rPr>
          <w:rFonts w:ascii="Arial" w:hAnsi="Arial" w:cs="Arial"/>
          <w:i/>
          <w:sz w:val="18"/>
          <w:szCs w:val="18"/>
          <w:shd w:val="clear" w:color="auto" w:fill="FFFFFF"/>
        </w:rPr>
        <w:t>, </w:t>
      </w:r>
      <w:hyperlink r:id="rId90" w:tooltip="Henry Corbin" w:history="1">
        <w:r w:rsidR="00BA1188" w:rsidRPr="004115D5">
          <w:rPr>
            <w:rFonts w:ascii="Arial" w:hAnsi="Arial" w:cs="Arial"/>
            <w:i/>
            <w:sz w:val="18"/>
            <w:szCs w:val="18"/>
            <w:shd w:val="clear" w:color="auto" w:fill="FFFFFF"/>
          </w:rPr>
          <w:t xml:space="preserve">Henry </w:t>
        </w:r>
        <w:proofErr w:type="spellStart"/>
        <w:r w:rsidR="00BA1188" w:rsidRPr="004115D5">
          <w:rPr>
            <w:rFonts w:ascii="Arial" w:hAnsi="Arial" w:cs="Arial"/>
            <w:i/>
            <w:sz w:val="18"/>
            <w:szCs w:val="18"/>
            <w:shd w:val="clear" w:color="auto" w:fill="FFFFFF"/>
          </w:rPr>
          <w:t>Corbin</w:t>
        </w:r>
        <w:proofErr w:type="spellEnd"/>
      </w:hyperlink>
      <w:r w:rsidR="00BA1188" w:rsidRPr="004115D5">
        <w:rPr>
          <w:rFonts w:ascii="Arial" w:hAnsi="Arial" w:cs="Arial"/>
          <w:i/>
          <w:sz w:val="18"/>
          <w:szCs w:val="18"/>
          <w:shd w:val="clear" w:color="auto" w:fill="FFFFFF"/>
        </w:rPr>
        <w:t>, </w:t>
      </w:r>
      <w:hyperlink r:id="rId91" w:tooltip="Erich Neumann" w:history="1">
        <w:r w:rsidR="00BA1188" w:rsidRPr="004115D5">
          <w:rPr>
            <w:rFonts w:ascii="Arial" w:hAnsi="Arial" w:cs="Arial"/>
            <w:i/>
            <w:sz w:val="18"/>
            <w:szCs w:val="18"/>
            <w:shd w:val="clear" w:color="auto" w:fill="FFFFFF"/>
          </w:rPr>
          <w:t xml:space="preserve">Erich </w:t>
        </w:r>
        <w:proofErr w:type="spellStart"/>
        <w:r w:rsidR="00BA1188" w:rsidRPr="004115D5">
          <w:rPr>
            <w:rFonts w:ascii="Arial" w:hAnsi="Arial" w:cs="Arial"/>
            <w:i/>
            <w:sz w:val="18"/>
            <w:szCs w:val="18"/>
            <w:shd w:val="clear" w:color="auto" w:fill="FFFFFF"/>
          </w:rPr>
          <w:t>Neumann</w:t>
        </w:r>
        <w:proofErr w:type="spellEnd"/>
      </w:hyperlink>
      <w:r w:rsidR="00BA1188" w:rsidRPr="004115D5">
        <w:rPr>
          <w:rFonts w:ascii="Arial" w:hAnsi="Arial" w:cs="Arial"/>
          <w:i/>
          <w:sz w:val="18"/>
          <w:szCs w:val="18"/>
          <w:shd w:val="clear" w:color="auto" w:fill="FFFFFF"/>
        </w:rPr>
        <w:t>, </w:t>
      </w:r>
      <w:hyperlink r:id="rId92" w:tooltip="Karl Kerényi" w:history="1">
        <w:r w:rsidR="00BA1188" w:rsidRPr="004115D5">
          <w:rPr>
            <w:rFonts w:ascii="Arial" w:hAnsi="Arial" w:cs="Arial"/>
            <w:i/>
            <w:sz w:val="18"/>
            <w:szCs w:val="18"/>
            <w:shd w:val="clear" w:color="auto" w:fill="FFFFFF"/>
          </w:rPr>
          <w:t xml:space="preserve">Karl </w:t>
        </w:r>
        <w:proofErr w:type="spellStart"/>
        <w:r w:rsidR="00BA1188" w:rsidRPr="004115D5">
          <w:rPr>
            <w:rFonts w:ascii="Arial" w:hAnsi="Arial" w:cs="Arial"/>
            <w:i/>
            <w:sz w:val="18"/>
            <w:szCs w:val="18"/>
            <w:shd w:val="clear" w:color="auto" w:fill="FFFFFF"/>
          </w:rPr>
          <w:t>Kerényi</w:t>
        </w:r>
        <w:proofErr w:type="spellEnd"/>
      </w:hyperlink>
      <w:r w:rsidR="00BA1188" w:rsidRPr="004115D5">
        <w:rPr>
          <w:rFonts w:ascii="Arial" w:hAnsi="Arial" w:cs="Arial"/>
          <w:i/>
          <w:sz w:val="18"/>
          <w:szCs w:val="18"/>
          <w:shd w:val="clear" w:color="auto" w:fill="FFFFFF"/>
        </w:rPr>
        <w:t>).”</w:t>
      </w:r>
    </w:p>
    <w:bookmarkStart w:id="0" w:name="_GoBack"/>
    <w:bookmarkEnd w:id="0"/>
    <w:p w:rsidR="00BA1188" w:rsidRPr="004115D5" w:rsidRDefault="00724E56" w:rsidP="00BA1188">
      <w:pPr>
        <w:jc w:val="both"/>
        <w:rPr>
          <w:rFonts w:ascii="Arial" w:eastAsia="Times New Roman" w:hAnsi="Arial" w:cs="Arial"/>
          <w:sz w:val="18"/>
          <w:szCs w:val="18"/>
          <w:lang w:eastAsia="es-ES"/>
        </w:rPr>
      </w:pPr>
      <w:r w:rsidRPr="00724E56">
        <w:fldChar w:fldCharType="begin"/>
      </w:r>
      <w:r w:rsidR="00BA1188" w:rsidRPr="004115D5">
        <w:rPr>
          <w:sz w:val="18"/>
          <w:szCs w:val="18"/>
        </w:rPr>
        <w:instrText xml:space="preserve"> HYPERLINK "http://albeiroarias.blog.com.es/2011/01/23/durand-gilbert-las-estructuras-antropologicas-de-lo-imaginario-introduccion-a-arquetipologia-general-por-albeiro-arias-10421198/" </w:instrText>
      </w:r>
      <w:r w:rsidRPr="00724E56">
        <w:fldChar w:fldCharType="separate"/>
      </w:r>
      <w:r w:rsidR="00BA1188" w:rsidRPr="004115D5">
        <w:rPr>
          <w:rStyle w:val="Hipervnculo"/>
          <w:rFonts w:ascii="Arial" w:eastAsia="Times New Roman" w:hAnsi="Arial" w:cs="Arial"/>
          <w:color w:val="auto"/>
          <w:sz w:val="18"/>
          <w:szCs w:val="18"/>
          <w:u w:val="none"/>
          <w:lang w:eastAsia="es-ES"/>
        </w:rPr>
        <w:t>http://albeiroarias.blog.com.es/2011/01/23/durand-gilbert-las-estructuras-antropologicas-de-lo-imaginario-introduccion-a-arquetipologia-general-por-albeiro-arias-10421198/</w:t>
      </w:r>
      <w:r w:rsidRPr="004115D5">
        <w:rPr>
          <w:rStyle w:val="Hipervnculo"/>
          <w:rFonts w:ascii="Arial" w:eastAsia="Times New Roman" w:hAnsi="Arial" w:cs="Arial"/>
          <w:color w:val="auto"/>
          <w:sz w:val="18"/>
          <w:szCs w:val="18"/>
          <w:u w:val="none"/>
          <w:lang w:eastAsia="es-ES"/>
        </w:rPr>
        <w:fldChar w:fldCharType="end"/>
      </w:r>
    </w:p>
    <w:p w:rsidR="00BA1188" w:rsidRPr="004115D5" w:rsidRDefault="00BA1188" w:rsidP="00BA1188">
      <w:pPr>
        <w:jc w:val="both"/>
        <w:rPr>
          <w:rFonts w:ascii="Arial" w:eastAsia="Times New Roman" w:hAnsi="Arial" w:cs="Arial"/>
          <w:sz w:val="18"/>
          <w:szCs w:val="18"/>
          <w:lang w:eastAsia="es-ES"/>
        </w:rPr>
      </w:pPr>
      <w:r w:rsidRPr="004115D5">
        <w:rPr>
          <w:rFonts w:ascii="Arial" w:eastAsia="Times New Roman" w:hAnsi="Arial" w:cs="Arial"/>
          <w:sz w:val="18"/>
          <w:szCs w:val="18"/>
          <w:lang w:eastAsia="es-ES"/>
        </w:rPr>
        <w:t xml:space="preserve">Siguiendo sus pautas, otros estudiosos mantienen </w:t>
      </w:r>
      <w:r w:rsidRPr="004049A2">
        <w:rPr>
          <w:rFonts w:ascii="Arial" w:eastAsia="Times New Roman" w:hAnsi="Arial" w:cs="Arial"/>
          <w:b/>
          <w:sz w:val="18"/>
          <w:szCs w:val="18"/>
          <w:lang w:eastAsia="es-ES"/>
        </w:rPr>
        <w:t>tesis similares</w:t>
      </w:r>
      <w:r w:rsidRPr="004115D5">
        <w:rPr>
          <w:rFonts w:ascii="Arial" w:eastAsia="Times New Roman" w:hAnsi="Arial" w:cs="Arial"/>
          <w:sz w:val="18"/>
          <w:szCs w:val="18"/>
          <w:lang w:eastAsia="es-ES"/>
        </w:rPr>
        <w:t>:</w:t>
      </w:r>
    </w:p>
    <w:p w:rsidR="00BA1188" w:rsidRPr="004115D5" w:rsidRDefault="00724E56" w:rsidP="00BA1188">
      <w:pPr>
        <w:jc w:val="both"/>
        <w:rPr>
          <w:rFonts w:ascii="Arial" w:eastAsia="Times New Roman" w:hAnsi="Arial" w:cs="Arial"/>
          <w:sz w:val="18"/>
          <w:szCs w:val="18"/>
          <w:lang w:eastAsia="es-ES"/>
        </w:rPr>
      </w:pPr>
      <w:hyperlink r:id="rId93" w:history="1">
        <w:r w:rsidR="00BA1188" w:rsidRPr="004115D5">
          <w:rPr>
            <w:rStyle w:val="Hipervnculo"/>
            <w:rFonts w:ascii="Arial" w:eastAsia="Times New Roman" w:hAnsi="Arial" w:cs="Arial"/>
            <w:color w:val="auto"/>
            <w:sz w:val="18"/>
            <w:szCs w:val="18"/>
            <w:u w:val="none"/>
            <w:lang w:eastAsia="es-ES"/>
          </w:rPr>
          <w:t>http://fama2.us.es/fco/frame/frame6/estudios/1.13.pdf</w:t>
        </w:r>
      </w:hyperlink>
    </w:p>
    <w:p w:rsidR="00BA1188" w:rsidRPr="004115D5" w:rsidRDefault="00724E56" w:rsidP="00BA1188">
      <w:pPr>
        <w:jc w:val="both"/>
        <w:rPr>
          <w:rFonts w:ascii="Arial" w:hAnsi="Arial" w:cs="Arial"/>
          <w:sz w:val="18"/>
          <w:szCs w:val="18"/>
        </w:rPr>
      </w:pPr>
      <w:hyperlink r:id="rId94" w:history="1">
        <w:r w:rsidR="00BA1188" w:rsidRPr="004115D5">
          <w:rPr>
            <w:rStyle w:val="Hipervnculo"/>
            <w:rFonts w:ascii="Arial" w:hAnsi="Arial" w:cs="Arial"/>
            <w:color w:val="auto"/>
            <w:sz w:val="18"/>
            <w:szCs w:val="18"/>
            <w:u w:val="none"/>
          </w:rPr>
          <w:t>http://www.filosofiaviva.net/textos/archivos/pdf_9_20.pdf</w:t>
        </w:r>
      </w:hyperlink>
    </w:p>
    <w:p w:rsidR="00BA1188" w:rsidRPr="004115D5" w:rsidRDefault="00724E56" w:rsidP="00BA1188">
      <w:pPr>
        <w:jc w:val="both"/>
        <w:rPr>
          <w:rFonts w:ascii="Arial" w:hAnsi="Arial" w:cs="Arial"/>
          <w:sz w:val="18"/>
          <w:szCs w:val="18"/>
        </w:rPr>
      </w:pPr>
      <w:hyperlink r:id="rId95" w:history="1">
        <w:r w:rsidR="00BA1188" w:rsidRPr="004115D5">
          <w:rPr>
            <w:rStyle w:val="Hipervnculo"/>
            <w:rFonts w:ascii="Arial" w:hAnsi="Arial" w:cs="Arial"/>
            <w:color w:val="auto"/>
            <w:sz w:val="18"/>
            <w:szCs w:val="18"/>
            <w:u w:val="none"/>
          </w:rPr>
          <w:t>http://dspace.usc.es/bitstream/10347/1223/1/pg_179-190_agora21-2.pdf</w:t>
        </w:r>
      </w:hyperlink>
    </w:p>
    <w:p w:rsidR="00BA1188" w:rsidRPr="004115D5" w:rsidRDefault="00BA1188" w:rsidP="00BA1188">
      <w:pPr>
        <w:jc w:val="both"/>
        <w:rPr>
          <w:rFonts w:ascii="Arial" w:eastAsia="Times New Roman" w:hAnsi="Arial" w:cs="Arial"/>
          <w:color w:val="000000"/>
          <w:sz w:val="18"/>
          <w:szCs w:val="18"/>
          <w:lang w:eastAsia="es-ES"/>
        </w:rPr>
      </w:pPr>
      <w:r w:rsidRPr="004115D5">
        <w:rPr>
          <w:rFonts w:ascii="Arial" w:eastAsia="Times New Roman" w:hAnsi="Arial" w:cs="Arial"/>
          <w:color w:val="000000"/>
          <w:sz w:val="18"/>
          <w:szCs w:val="18"/>
          <w:lang w:eastAsia="es-ES"/>
        </w:rPr>
        <w:t>(</w:t>
      </w:r>
      <w:r w:rsidRPr="004115D5">
        <w:rPr>
          <w:rFonts w:ascii="Arial" w:eastAsia="Times New Roman" w:hAnsi="Arial" w:cs="Arial"/>
          <w:b/>
          <w:color w:val="FF0000"/>
          <w:sz w:val="18"/>
          <w:szCs w:val="18"/>
          <w:lang w:eastAsia="es-ES"/>
        </w:rPr>
        <w:t>6</w:t>
      </w:r>
      <w:r w:rsidRPr="004115D5">
        <w:rPr>
          <w:rFonts w:ascii="Arial" w:eastAsia="Times New Roman" w:hAnsi="Arial" w:cs="Arial"/>
          <w:color w:val="000000"/>
          <w:sz w:val="18"/>
          <w:szCs w:val="18"/>
          <w:lang w:eastAsia="es-ES"/>
        </w:rPr>
        <w:t>)-</w:t>
      </w:r>
      <w:r>
        <w:rPr>
          <w:rFonts w:ascii="Arial" w:eastAsia="Times New Roman" w:hAnsi="Arial" w:cs="Arial"/>
          <w:color w:val="000000"/>
          <w:lang w:eastAsia="es-ES"/>
        </w:rPr>
        <w:t xml:space="preserve"> </w:t>
      </w:r>
      <w:r w:rsidRPr="004115D5">
        <w:rPr>
          <w:rFonts w:ascii="Arial" w:eastAsia="Times New Roman" w:hAnsi="Arial" w:cs="Arial"/>
          <w:color w:val="000000"/>
          <w:sz w:val="18"/>
          <w:szCs w:val="18"/>
          <w:lang w:eastAsia="es-ES"/>
        </w:rPr>
        <w:t>No es tanto la complejidad de lo que dice como la</w:t>
      </w:r>
      <w:r w:rsidR="004049A2">
        <w:rPr>
          <w:rFonts w:ascii="Arial" w:eastAsia="Times New Roman" w:hAnsi="Arial" w:cs="Arial"/>
          <w:color w:val="000000"/>
          <w:sz w:val="18"/>
          <w:szCs w:val="18"/>
          <w:lang w:eastAsia="es-ES"/>
        </w:rPr>
        <w:t xml:space="preserve"> absoluta necesidad de estar im</w:t>
      </w:r>
      <w:r w:rsidRPr="004115D5">
        <w:rPr>
          <w:rFonts w:ascii="Arial" w:eastAsia="Times New Roman" w:hAnsi="Arial" w:cs="Arial"/>
          <w:color w:val="000000"/>
          <w:sz w:val="18"/>
          <w:szCs w:val="18"/>
          <w:lang w:eastAsia="es-ES"/>
        </w:rPr>
        <w:t>puesto en muchas materias para valorar la profundidad de lo expuesto. Su libro es un libro claramente dirigido a especia</w:t>
      </w:r>
      <w:r w:rsidR="004049A2">
        <w:rPr>
          <w:rFonts w:ascii="Arial" w:eastAsia="Times New Roman" w:hAnsi="Arial" w:cs="Arial"/>
          <w:color w:val="000000"/>
          <w:sz w:val="18"/>
          <w:szCs w:val="18"/>
          <w:lang w:eastAsia="es-ES"/>
        </w:rPr>
        <w:t>-</w:t>
      </w:r>
      <w:r w:rsidRPr="004115D5">
        <w:rPr>
          <w:rFonts w:ascii="Arial" w:eastAsia="Times New Roman" w:hAnsi="Arial" w:cs="Arial"/>
          <w:color w:val="000000"/>
          <w:sz w:val="18"/>
          <w:szCs w:val="18"/>
          <w:lang w:eastAsia="es-ES"/>
        </w:rPr>
        <w:t>listas con pocas concesiones a la divulgación e</w:t>
      </w:r>
      <w:r w:rsidR="004049A2">
        <w:rPr>
          <w:rFonts w:ascii="Arial" w:eastAsia="Times New Roman" w:hAnsi="Arial" w:cs="Arial"/>
          <w:color w:val="000000"/>
          <w:sz w:val="18"/>
          <w:szCs w:val="18"/>
          <w:lang w:eastAsia="es-ES"/>
        </w:rPr>
        <w:t>n un loable</w:t>
      </w:r>
      <w:r w:rsidRPr="004115D5">
        <w:rPr>
          <w:rFonts w:ascii="Arial" w:eastAsia="Times New Roman" w:hAnsi="Arial" w:cs="Arial"/>
          <w:color w:val="000000"/>
          <w:sz w:val="18"/>
          <w:szCs w:val="18"/>
          <w:lang w:eastAsia="es-ES"/>
        </w:rPr>
        <w:t xml:space="preserve"> esfuerzo por avalar sus tesis.</w:t>
      </w:r>
    </w:p>
    <w:p w:rsidR="00BA1188" w:rsidRPr="00CB2E2F" w:rsidRDefault="00BA1188" w:rsidP="00BA1188">
      <w:pPr>
        <w:jc w:val="both"/>
        <w:rPr>
          <w:rFonts w:ascii="Arial" w:eastAsia="Times New Roman" w:hAnsi="Arial" w:cs="Arial"/>
          <w:color w:val="000000"/>
          <w:sz w:val="18"/>
          <w:szCs w:val="18"/>
          <w:lang w:eastAsia="es-ES"/>
        </w:rPr>
      </w:pPr>
      <w:r w:rsidRPr="004115D5">
        <w:rPr>
          <w:rFonts w:ascii="Arial" w:eastAsia="Times New Roman" w:hAnsi="Arial" w:cs="Arial"/>
          <w:color w:val="000000"/>
          <w:sz w:val="18"/>
          <w:szCs w:val="18"/>
          <w:lang w:eastAsia="es-ES"/>
        </w:rPr>
        <w:t>(</w:t>
      </w:r>
      <w:r w:rsidRPr="004115D5">
        <w:rPr>
          <w:rFonts w:ascii="Arial" w:eastAsia="Times New Roman" w:hAnsi="Arial" w:cs="Arial"/>
          <w:b/>
          <w:color w:val="FF0000"/>
          <w:sz w:val="18"/>
          <w:szCs w:val="18"/>
          <w:lang w:eastAsia="es-ES"/>
        </w:rPr>
        <w:t>7</w:t>
      </w:r>
      <w:r w:rsidRPr="004115D5">
        <w:rPr>
          <w:rFonts w:ascii="Arial" w:eastAsia="Times New Roman" w:hAnsi="Arial" w:cs="Arial"/>
          <w:color w:val="000000"/>
          <w:sz w:val="18"/>
          <w:szCs w:val="18"/>
          <w:lang w:eastAsia="es-ES"/>
        </w:rPr>
        <w:t>)-</w:t>
      </w:r>
      <w:r w:rsidR="000301FF">
        <w:rPr>
          <w:rFonts w:ascii="Arial" w:eastAsia="Times New Roman" w:hAnsi="Arial" w:cs="Arial"/>
          <w:color w:val="000000"/>
          <w:lang w:eastAsia="es-ES"/>
        </w:rPr>
        <w:t xml:space="preserve"> </w:t>
      </w:r>
      <w:r w:rsidR="000301FF">
        <w:rPr>
          <w:rFonts w:ascii="Arial" w:eastAsia="Times New Roman" w:hAnsi="Arial" w:cs="Arial"/>
          <w:color w:val="000000"/>
          <w:sz w:val="18"/>
          <w:szCs w:val="18"/>
          <w:lang w:eastAsia="es-ES"/>
        </w:rPr>
        <w:t xml:space="preserve">El tema </w:t>
      </w:r>
      <w:r w:rsidRPr="000301FF">
        <w:rPr>
          <w:rFonts w:ascii="Arial" w:eastAsia="Times New Roman" w:hAnsi="Arial" w:cs="Arial"/>
          <w:color w:val="000000"/>
          <w:sz w:val="18"/>
          <w:szCs w:val="18"/>
          <w:lang w:eastAsia="es-ES"/>
        </w:rPr>
        <w:t xml:space="preserve">arquetípico de la mujer como portadora de males, muy desarrollado en las culturas </w:t>
      </w:r>
      <w:proofErr w:type="spellStart"/>
      <w:r w:rsidRPr="000301FF">
        <w:rPr>
          <w:rFonts w:ascii="Arial" w:eastAsia="Times New Roman" w:hAnsi="Arial" w:cs="Arial"/>
          <w:color w:val="000000"/>
          <w:sz w:val="18"/>
          <w:szCs w:val="18"/>
          <w:lang w:eastAsia="es-ES"/>
        </w:rPr>
        <w:t>medi</w:t>
      </w:r>
      <w:r w:rsidR="000301FF">
        <w:rPr>
          <w:rFonts w:ascii="Arial" w:eastAsia="Times New Roman" w:hAnsi="Arial" w:cs="Arial"/>
          <w:color w:val="000000"/>
          <w:sz w:val="18"/>
          <w:szCs w:val="18"/>
          <w:lang w:eastAsia="es-ES"/>
        </w:rPr>
        <w:t>-</w:t>
      </w:r>
      <w:r w:rsidR="00CB2E2F">
        <w:rPr>
          <w:rFonts w:ascii="Arial" w:eastAsia="Times New Roman" w:hAnsi="Arial" w:cs="Arial"/>
          <w:color w:val="000000"/>
          <w:sz w:val="18"/>
          <w:szCs w:val="18"/>
          <w:lang w:eastAsia="es-ES"/>
        </w:rPr>
        <w:t>terráneas</w:t>
      </w:r>
      <w:proofErr w:type="spellEnd"/>
      <w:r w:rsidR="00CB2E2F">
        <w:rPr>
          <w:rFonts w:ascii="Arial" w:eastAsia="Times New Roman" w:hAnsi="Arial" w:cs="Arial"/>
          <w:color w:val="000000"/>
          <w:sz w:val="18"/>
          <w:szCs w:val="18"/>
          <w:lang w:eastAsia="es-ES"/>
        </w:rPr>
        <w:t>, sobre todo</w:t>
      </w:r>
      <w:r w:rsidRPr="000301FF">
        <w:rPr>
          <w:rFonts w:ascii="Arial" w:eastAsia="Times New Roman" w:hAnsi="Arial" w:cs="Arial"/>
          <w:color w:val="000000"/>
          <w:sz w:val="18"/>
          <w:szCs w:val="18"/>
          <w:lang w:eastAsia="es-ES"/>
        </w:rPr>
        <w:t xml:space="preserve"> a través de algunas de las invasiones indo-europeas, ha sido también objeto de mi</w:t>
      </w:r>
      <w:r w:rsidR="00CB2E2F">
        <w:rPr>
          <w:rFonts w:ascii="Arial" w:eastAsia="Times New Roman" w:hAnsi="Arial" w:cs="Arial"/>
          <w:color w:val="000000"/>
          <w:sz w:val="18"/>
          <w:szCs w:val="18"/>
          <w:lang w:eastAsia="es-ES"/>
        </w:rPr>
        <w:t>-</w:t>
      </w:r>
      <w:proofErr w:type="spellStart"/>
      <w:r w:rsidRPr="000301FF">
        <w:rPr>
          <w:rFonts w:ascii="Arial" w:eastAsia="Times New Roman" w:hAnsi="Arial" w:cs="Arial"/>
          <w:color w:val="000000"/>
          <w:sz w:val="18"/>
          <w:szCs w:val="18"/>
          <w:lang w:eastAsia="es-ES"/>
        </w:rPr>
        <w:t>tología</w:t>
      </w:r>
      <w:proofErr w:type="spellEnd"/>
      <w:r w:rsidRPr="000301FF">
        <w:rPr>
          <w:rFonts w:ascii="Arial" w:eastAsia="Times New Roman" w:hAnsi="Arial" w:cs="Arial"/>
          <w:color w:val="000000"/>
          <w:sz w:val="18"/>
          <w:szCs w:val="18"/>
          <w:lang w:eastAsia="es-ES"/>
        </w:rPr>
        <w:t xml:space="preserve"> en las culturas semíticas.</w:t>
      </w:r>
      <w:r w:rsidR="00CB2E2F">
        <w:rPr>
          <w:rFonts w:ascii="Arial" w:eastAsia="Times New Roman" w:hAnsi="Arial" w:cs="Arial"/>
          <w:color w:val="000000"/>
          <w:sz w:val="18"/>
          <w:szCs w:val="18"/>
          <w:lang w:eastAsia="es-ES"/>
        </w:rPr>
        <w:t xml:space="preserve"> </w:t>
      </w:r>
      <w:proofErr w:type="spellStart"/>
      <w:r w:rsidRPr="00CB2E2F">
        <w:rPr>
          <w:rFonts w:ascii="Arial" w:eastAsia="Times New Roman" w:hAnsi="Arial" w:cs="Arial"/>
          <w:color w:val="000000"/>
          <w:sz w:val="18"/>
          <w:szCs w:val="18"/>
          <w:lang w:eastAsia="es-ES"/>
        </w:rPr>
        <w:t>Lilith</w:t>
      </w:r>
      <w:proofErr w:type="spellEnd"/>
      <w:r w:rsidRPr="00CB2E2F">
        <w:rPr>
          <w:rFonts w:ascii="Arial" w:eastAsia="Times New Roman" w:hAnsi="Arial" w:cs="Arial"/>
          <w:color w:val="000000"/>
          <w:sz w:val="18"/>
          <w:szCs w:val="18"/>
          <w:lang w:eastAsia="es-ES"/>
        </w:rPr>
        <w:t>, Eva, Pandora, Venus, Circe, Elena y otras muchas ejemplifican una cierta “reserva” hacia lo femenino, entendido de una forma muy particular y concreta.</w:t>
      </w:r>
    </w:p>
    <w:p w:rsidR="00BA1188" w:rsidRPr="00CB2E2F" w:rsidRDefault="00BA1188" w:rsidP="00BA1188">
      <w:pPr>
        <w:jc w:val="both"/>
        <w:rPr>
          <w:rFonts w:ascii="Arial" w:eastAsia="Times New Roman" w:hAnsi="Arial" w:cs="Arial"/>
          <w:color w:val="000000"/>
          <w:sz w:val="18"/>
          <w:szCs w:val="18"/>
          <w:lang w:eastAsia="es-ES"/>
        </w:rPr>
      </w:pPr>
      <w:r w:rsidRPr="00CB2E2F">
        <w:rPr>
          <w:rFonts w:ascii="Arial" w:eastAsia="Times New Roman" w:hAnsi="Arial" w:cs="Arial"/>
          <w:color w:val="000000"/>
          <w:sz w:val="18"/>
          <w:szCs w:val="18"/>
          <w:lang w:eastAsia="es-ES"/>
        </w:rPr>
        <w:t>Analicé el año pasado las influencias  actuales en nuestra cultura del mito de la mujer como “portadora de males” o símbolo de tentación en mi trabajo “</w:t>
      </w:r>
      <w:r w:rsidRPr="00CB2E2F">
        <w:rPr>
          <w:rFonts w:ascii="Arial" w:eastAsia="Times New Roman" w:hAnsi="Arial" w:cs="Arial"/>
          <w:b/>
          <w:color w:val="000000"/>
          <w:sz w:val="18"/>
          <w:szCs w:val="18"/>
          <w:lang w:eastAsia="es-ES"/>
        </w:rPr>
        <w:t>Perversión es nombre de mujer…en el cine</w:t>
      </w:r>
      <w:r w:rsidR="00CB2E2F" w:rsidRPr="00CB2E2F">
        <w:rPr>
          <w:rFonts w:ascii="Arial" w:eastAsia="Times New Roman" w:hAnsi="Arial" w:cs="Arial"/>
          <w:color w:val="000000"/>
          <w:sz w:val="18"/>
          <w:szCs w:val="18"/>
          <w:lang w:eastAsia="es-ES"/>
        </w:rPr>
        <w:t>”</w:t>
      </w:r>
      <w:r w:rsidRPr="00CB2E2F">
        <w:rPr>
          <w:rFonts w:ascii="Arial" w:eastAsia="Times New Roman" w:hAnsi="Arial" w:cs="Arial"/>
          <w:color w:val="000000"/>
          <w:sz w:val="18"/>
          <w:szCs w:val="18"/>
          <w:lang w:eastAsia="es-ES"/>
        </w:rPr>
        <w:t xml:space="preserve">. Con objeto del mismo tuve la oportunidad de leer –entre otros muchos- dos libros que me resultaron sumamente interesantes: Sobre el desarrollo de ese mito en Grecia y civilizaciones limítrofes el excelente estudio de Bernardo </w:t>
      </w:r>
      <w:proofErr w:type="spellStart"/>
      <w:r w:rsidRPr="00CB2E2F">
        <w:rPr>
          <w:rFonts w:ascii="Arial" w:eastAsia="Times New Roman" w:hAnsi="Arial" w:cs="Arial"/>
          <w:color w:val="000000"/>
          <w:sz w:val="18"/>
          <w:szCs w:val="18"/>
          <w:lang w:eastAsia="es-ES"/>
        </w:rPr>
        <w:t>Souvirón</w:t>
      </w:r>
      <w:proofErr w:type="spellEnd"/>
      <w:r w:rsidRPr="00CB2E2F">
        <w:rPr>
          <w:rFonts w:ascii="Arial" w:eastAsia="Times New Roman" w:hAnsi="Arial" w:cs="Arial"/>
          <w:color w:val="000000"/>
          <w:sz w:val="18"/>
          <w:szCs w:val="18"/>
          <w:lang w:eastAsia="es-ES"/>
        </w:rPr>
        <w:t>, “Hijos de Homero” (Madrid 2006, Alianza Editorial); y sobre la construcción icono</w:t>
      </w:r>
      <w:r w:rsidR="00CB2E2F">
        <w:rPr>
          <w:rFonts w:ascii="Arial" w:eastAsia="Times New Roman" w:hAnsi="Arial" w:cs="Arial"/>
          <w:color w:val="000000"/>
          <w:sz w:val="18"/>
          <w:szCs w:val="18"/>
          <w:lang w:eastAsia="es-ES"/>
        </w:rPr>
        <w:t>-</w:t>
      </w:r>
      <w:r w:rsidRPr="00CB2E2F">
        <w:rPr>
          <w:rFonts w:ascii="Arial" w:eastAsia="Times New Roman" w:hAnsi="Arial" w:cs="Arial"/>
          <w:color w:val="000000"/>
          <w:sz w:val="18"/>
          <w:szCs w:val="18"/>
          <w:lang w:eastAsia="es-ES"/>
        </w:rPr>
        <w:t xml:space="preserve">gráfica y literaria de la “mujer fatal” el muy recomendable libro de Erika </w:t>
      </w:r>
      <w:proofErr w:type="spellStart"/>
      <w:r w:rsidRPr="00CB2E2F">
        <w:rPr>
          <w:rFonts w:ascii="Arial" w:eastAsia="Times New Roman" w:hAnsi="Arial" w:cs="Arial"/>
          <w:color w:val="000000"/>
          <w:sz w:val="18"/>
          <w:szCs w:val="18"/>
          <w:lang w:eastAsia="es-ES"/>
        </w:rPr>
        <w:t>Bornay</w:t>
      </w:r>
      <w:proofErr w:type="spellEnd"/>
      <w:r w:rsidRPr="00CB2E2F">
        <w:rPr>
          <w:rFonts w:ascii="Arial" w:eastAsia="Times New Roman" w:hAnsi="Arial" w:cs="Arial"/>
          <w:color w:val="000000"/>
          <w:sz w:val="18"/>
          <w:szCs w:val="18"/>
          <w:lang w:eastAsia="es-ES"/>
        </w:rPr>
        <w:t xml:space="preserve">, “Las hijas de </w:t>
      </w:r>
      <w:proofErr w:type="spellStart"/>
      <w:r w:rsidRPr="00CB2E2F">
        <w:rPr>
          <w:rFonts w:ascii="Arial" w:eastAsia="Times New Roman" w:hAnsi="Arial" w:cs="Arial"/>
          <w:color w:val="000000"/>
          <w:sz w:val="18"/>
          <w:szCs w:val="18"/>
          <w:lang w:eastAsia="es-ES"/>
        </w:rPr>
        <w:t>Lilith</w:t>
      </w:r>
      <w:proofErr w:type="spellEnd"/>
      <w:r w:rsidRPr="00CB2E2F">
        <w:rPr>
          <w:rFonts w:ascii="Arial" w:eastAsia="Times New Roman" w:hAnsi="Arial" w:cs="Arial"/>
          <w:color w:val="000000"/>
          <w:sz w:val="18"/>
          <w:szCs w:val="18"/>
          <w:lang w:eastAsia="es-ES"/>
        </w:rPr>
        <w:t>” (</w:t>
      </w:r>
      <w:proofErr w:type="spellStart"/>
      <w:r w:rsidRPr="00CB2E2F">
        <w:rPr>
          <w:rFonts w:ascii="Arial" w:eastAsia="Times New Roman" w:hAnsi="Arial" w:cs="Arial"/>
          <w:color w:val="000000"/>
          <w:sz w:val="18"/>
          <w:szCs w:val="18"/>
          <w:lang w:eastAsia="es-ES"/>
        </w:rPr>
        <w:t>Ma</w:t>
      </w:r>
      <w:r w:rsidR="00CB2E2F">
        <w:rPr>
          <w:rFonts w:ascii="Arial" w:eastAsia="Times New Roman" w:hAnsi="Arial" w:cs="Arial"/>
          <w:color w:val="000000"/>
          <w:sz w:val="18"/>
          <w:szCs w:val="18"/>
          <w:lang w:eastAsia="es-ES"/>
        </w:rPr>
        <w:t>-</w:t>
      </w:r>
      <w:r w:rsidRPr="00CB2E2F">
        <w:rPr>
          <w:rFonts w:ascii="Arial" w:eastAsia="Times New Roman" w:hAnsi="Arial" w:cs="Arial"/>
          <w:color w:val="000000"/>
          <w:sz w:val="18"/>
          <w:szCs w:val="18"/>
          <w:lang w:eastAsia="es-ES"/>
        </w:rPr>
        <w:t>drid</w:t>
      </w:r>
      <w:proofErr w:type="spellEnd"/>
      <w:r w:rsidRPr="00CB2E2F">
        <w:rPr>
          <w:rFonts w:ascii="Arial" w:eastAsia="Times New Roman" w:hAnsi="Arial" w:cs="Arial"/>
          <w:color w:val="000000"/>
          <w:sz w:val="18"/>
          <w:szCs w:val="18"/>
          <w:lang w:eastAsia="es-ES"/>
        </w:rPr>
        <w:t xml:space="preserve"> 2010, Editorial Cátedra).</w:t>
      </w:r>
    </w:p>
    <w:p w:rsidR="00BA1188" w:rsidRPr="008C2FA9" w:rsidRDefault="00BA1188" w:rsidP="00BA1188">
      <w:pPr>
        <w:jc w:val="both"/>
        <w:rPr>
          <w:rFonts w:ascii="Arial" w:eastAsia="Times New Roman" w:hAnsi="Arial" w:cs="Arial"/>
          <w:color w:val="000000"/>
          <w:sz w:val="18"/>
          <w:szCs w:val="18"/>
          <w:lang w:eastAsia="es-ES"/>
        </w:rPr>
      </w:pPr>
      <w:r w:rsidRPr="008C2FA9">
        <w:rPr>
          <w:rFonts w:ascii="Arial" w:eastAsia="Times New Roman" w:hAnsi="Arial" w:cs="Arial"/>
          <w:color w:val="000000"/>
          <w:sz w:val="18"/>
          <w:szCs w:val="18"/>
          <w:lang w:eastAsia="es-ES"/>
        </w:rPr>
        <w:t>(</w:t>
      </w:r>
      <w:r w:rsidRPr="008C2FA9">
        <w:rPr>
          <w:rFonts w:ascii="Arial" w:eastAsia="Times New Roman" w:hAnsi="Arial" w:cs="Arial"/>
          <w:b/>
          <w:color w:val="FF0000"/>
          <w:sz w:val="18"/>
          <w:szCs w:val="18"/>
          <w:lang w:eastAsia="es-ES"/>
        </w:rPr>
        <w:t>8</w:t>
      </w:r>
      <w:r w:rsidRPr="008C2FA9">
        <w:rPr>
          <w:rFonts w:ascii="Arial" w:eastAsia="Times New Roman" w:hAnsi="Arial" w:cs="Arial"/>
          <w:color w:val="000000"/>
          <w:sz w:val="18"/>
          <w:szCs w:val="18"/>
          <w:lang w:eastAsia="es-ES"/>
        </w:rPr>
        <w:t>)</w:t>
      </w:r>
      <w:r w:rsidR="008C2FA9">
        <w:rPr>
          <w:rFonts w:ascii="Arial" w:eastAsia="Times New Roman" w:hAnsi="Arial" w:cs="Arial"/>
          <w:color w:val="000000"/>
          <w:sz w:val="18"/>
          <w:szCs w:val="18"/>
          <w:lang w:eastAsia="es-ES"/>
        </w:rPr>
        <w:t xml:space="preserve">- </w:t>
      </w:r>
      <w:r w:rsidRPr="008C2FA9">
        <w:rPr>
          <w:rFonts w:ascii="Arial" w:eastAsia="Times New Roman" w:hAnsi="Arial" w:cs="Arial"/>
          <w:color w:val="000000"/>
          <w:sz w:val="18"/>
          <w:szCs w:val="18"/>
          <w:lang w:eastAsia="es-ES"/>
        </w:rPr>
        <w:t xml:space="preserve">Sobre el tema del </w:t>
      </w:r>
      <w:r w:rsidRPr="008C2FA9">
        <w:rPr>
          <w:rFonts w:ascii="Arial" w:eastAsia="Times New Roman" w:hAnsi="Arial" w:cs="Arial"/>
          <w:b/>
          <w:color w:val="000000"/>
          <w:sz w:val="18"/>
          <w:szCs w:val="18"/>
          <w:lang w:eastAsia="es-ES"/>
        </w:rPr>
        <w:t>héroe</w:t>
      </w:r>
      <w:r w:rsidRPr="008C2FA9">
        <w:rPr>
          <w:rFonts w:ascii="Arial" w:eastAsia="Times New Roman" w:hAnsi="Arial" w:cs="Arial"/>
          <w:color w:val="000000"/>
          <w:sz w:val="18"/>
          <w:szCs w:val="18"/>
          <w:lang w:eastAsia="es-ES"/>
        </w:rPr>
        <w:t xml:space="preserve"> hay extensísima bibli</w:t>
      </w:r>
      <w:r w:rsidR="008C2FA9">
        <w:rPr>
          <w:rFonts w:ascii="Arial" w:eastAsia="Times New Roman" w:hAnsi="Arial" w:cs="Arial"/>
          <w:color w:val="000000"/>
          <w:sz w:val="18"/>
          <w:szCs w:val="18"/>
          <w:lang w:eastAsia="es-ES"/>
        </w:rPr>
        <w:t>ografía. Para este trabajo en consul</w:t>
      </w:r>
      <w:r w:rsidRPr="008C2FA9">
        <w:rPr>
          <w:rFonts w:ascii="Arial" w:eastAsia="Times New Roman" w:hAnsi="Arial" w:cs="Arial"/>
          <w:color w:val="000000"/>
          <w:sz w:val="18"/>
          <w:szCs w:val="18"/>
          <w:lang w:eastAsia="es-ES"/>
        </w:rPr>
        <w:t>tado funda</w:t>
      </w:r>
      <w:r w:rsidR="008C2FA9">
        <w:rPr>
          <w:rFonts w:ascii="Arial" w:eastAsia="Times New Roman" w:hAnsi="Arial" w:cs="Arial"/>
          <w:color w:val="000000"/>
          <w:sz w:val="18"/>
          <w:szCs w:val="18"/>
          <w:lang w:eastAsia="es-ES"/>
        </w:rPr>
        <w:t>-</w:t>
      </w:r>
      <w:r w:rsidRPr="008C2FA9">
        <w:rPr>
          <w:rFonts w:ascii="Arial" w:eastAsia="Times New Roman" w:hAnsi="Arial" w:cs="Arial"/>
          <w:color w:val="000000"/>
          <w:sz w:val="18"/>
          <w:szCs w:val="18"/>
          <w:lang w:eastAsia="es-ES"/>
        </w:rPr>
        <w:t>mentalmente el libro de Joseph Campbell, “El héroe de las Mil caras” (Madrid 2012, Ed. FCE).</w:t>
      </w:r>
    </w:p>
    <w:p w:rsidR="00BA1188" w:rsidRPr="000D26EE" w:rsidRDefault="00BA1188" w:rsidP="00BA1188">
      <w:pPr>
        <w:jc w:val="both"/>
        <w:rPr>
          <w:rFonts w:ascii="Arial" w:eastAsia="Times New Roman" w:hAnsi="Arial" w:cs="Arial"/>
          <w:color w:val="000000"/>
          <w:sz w:val="18"/>
          <w:szCs w:val="18"/>
          <w:lang w:eastAsia="es-ES"/>
        </w:rPr>
      </w:pPr>
      <w:r w:rsidRPr="000D26EE">
        <w:rPr>
          <w:rFonts w:ascii="Arial" w:eastAsia="Times New Roman" w:hAnsi="Arial" w:cs="Arial"/>
          <w:color w:val="000000"/>
          <w:sz w:val="18"/>
          <w:szCs w:val="18"/>
          <w:lang w:eastAsia="es-ES"/>
        </w:rPr>
        <w:lastRenderedPageBreak/>
        <w:t>(</w:t>
      </w:r>
      <w:r w:rsidRPr="000D26EE">
        <w:rPr>
          <w:rFonts w:ascii="Arial" w:eastAsia="Times New Roman" w:hAnsi="Arial" w:cs="Arial"/>
          <w:b/>
          <w:color w:val="FF0000"/>
          <w:sz w:val="18"/>
          <w:szCs w:val="18"/>
          <w:lang w:eastAsia="es-ES"/>
        </w:rPr>
        <w:t>9</w:t>
      </w:r>
      <w:r w:rsidRPr="000D26EE">
        <w:rPr>
          <w:rFonts w:ascii="Arial" w:eastAsia="Times New Roman" w:hAnsi="Arial" w:cs="Arial"/>
          <w:color w:val="000000"/>
          <w:sz w:val="18"/>
          <w:szCs w:val="18"/>
          <w:lang w:eastAsia="es-ES"/>
        </w:rPr>
        <w:t xml:space="preserve">)- </w:t>
      </w:r>
      <w:r w:rsidR="00F028E1">
        <w:rPr>
          <w:rFonts w:ascii="Arial" w:eastAsia="Times New Roman" w:hAnsi="Arial" w:cs="Arial"/>
          <w:color w:val="000000"/>
          <w:sz w:val="18"/>
          <w:szCs w:val="18"/>
          <w:lang w:eastAsia="es-ES"/>
        </w:rPr>
        <w:t xml:space="preserve">En el </w:t>
      </w:r>
      <w:r w:rsidRPr="000D26EE">
        <w:rPr>
          <w:rFonts w:ascii="Arial" w:eastAsia="Times New Roman" w:hAnsi="Arial" w:cs="Arial"/>
          <w:color w:val="000000"/>
          <w:sz w:val="18"/>
          <w:szCs w:val="18"/>
          <w:lang w:eastAsia="es-ES"/>
        </w:rPr>
        <w:t>Seminario de Grandes textos de la literatura, impartido por Penélope Casado a los estudiantes del Titulado en Ocio, Cu</w:t>
      </w:r>
      <w:r w:rsidR="00F028E1">
        <w:rPr>
          <w:rFonts w:ascii="Arial" w:eastAsia="Times New Roman" w:hAnsi="Arial" w:cs="Arial"/>
          <w:color w:val="000000"/>
          <w:sz w:val="18"/>
          <w:szCs w:val="18"/>
          <w:lang w:eastAsia="es-ES"/>
        </w:rPr>
        <w:t>ltura y Solidaridad (2013-2014), se reflexionó sobre el impacto de</w:t>
      </w:r>
      <w:r w:rsidRPr="000D26EE">
        <w:rPr>
          <w:rFonts w:ascii="Arial" w:eastAsia="Times New Roman" w:hAnsi="Arial" w:cs="Arial"/>
          <w:color w:val="000000"/>
          <w:sz w:val="18"/>
          <w:szCs w:val="18"/>
          <w:lang w:eastAsia="es-ES"/>
        </w:rPr>
        <w:t xml:space="preserve"> lo “siniestro” </w:t>
      </w:r>
      <w:r w:rsidR="00F028E1">
        <w:rPr>
          <w:rFonts w:ascii="Arial" w:eastAsia="Times New Roman" w:hAnsi="Arial" w:cs="Arial"/>
          <w:color w:val="000000"/>
          <w:sz w:val="18"/>
          <w:szCs w:val="18"/>
          <w:lang w:eastAsia="es-ES"/>
        </w:rPr>
        <w:t xml:space="preserve">en los géneros literarios dentro  </w:t>
      </w:r>
      <w:proofErr w:type="spellStart"/>
      <w:r w:rsidR="00F028E1">
        <w:rPr>
          <w:rFonts w:ascii="Arial" w:eastAsia="Times New Roman" w:hAnsi="Arial" w:cs="Arial"/>
          <w:color w:val="000000"/>
          <w:sz w:val="18"/>
          <w:szCs w:val="18"/>
          <w:lang w:eastAsia="es-ES"/>
        </w:rPr>
        <w:t>del</w:t>
      </w:r>
      <w:r w:rsidRPr="000D26EE">
        <w:rPr>
          <w:rFonts w:ascii="Arial" w:eastAsia="Times New Roman" w:hAnsi="Arial" w:cs="Arial"/>
          <w:color w:val="000000"/>
          <w:sz w:val="18"/>
          <w:szCs w:val="18"/>
          <w:lang w:eastAsia="es-ES"/>
        </w:rPr>
        <w:t>l</w:t>
      </w:r>
      <w:proofErr w:type="spellEnd"/>
      <w:r w:rsidRPr="000D26EE">
        <w:rPr>
          <w:rFonts w:ascii="Arial" w:eastAsia="Times New Roman" w:hAnsi="Arial" w:cs="Arial"/>
          <w:color w:val="000000"/>
          <w:sz w:val="18"/>
          <w:szCs w:val="18"/>
          <w:lang w:eastAsia="es-ES"/>
        </w:rPr>
        <w:t xml:space="preserve"> análisis propio de la </w:t>
      </w:r>
      <w:proofErr w:type="spellStart"/>
      <w:r w:rsidRPr="000D26EE">
        <w:rPr>
          <w:rFonts w:ascii="Arial" w:eastAsia="Times New Roman" w:hAnsi="Arial" w:cs="Arial"/>
          <w:color w:val="000000"/>
          <w:sz w:val="18"/>
          <w:szCs w:val="18"/>
          <w:lang w:eastAsia="es-ES"/>
        </w:rPr>
        <w:t>psico</w:t>
      </w:r>
      <w:proofErr w:type="spellEnd"/>
      <w:r w:rsidRPr="000D26EE">
        <w:rPr>
          <w:rFonts w:ascii="Arial" w:eastAsia="Times New Roman" w:hAnsi="Arial" w:cs="Arial"/>
          <w:color w:val="000000"/>
          <w:sz w:val="18"/>
          <w:szCs w:val="18"/>
          <w:lang w:eastAsia="es-ES"/>
        </w:rPr>
        <w:t>-crítica.</w:t>
      </w:r>
    </w:p>
    <w:p w:rsidR="00BA1188" w:rsidRPr="000D26EE" w:rsidRDefault="00BA1188" w:rsidP="00BA1188">
      <w:pPr>
        <w:jc w:val="both"/>
        <w:rPr>
          <w:rFonts w:ascii="Arial" w:eastAsia="Times New Roman" w:hAnsi="Arial" w:cs="Arial"/>
          <w:color w:val="000000"/>
          <w:sz w:val="18"/>
          <w:szCs w:val="18"/>
          <w:lang w:eastAsia="es-ES"/>
        </w:rPr>
      </w:pPr>
      <w:r w:rsidRPr="000D26EE">
        <w:rPr>
          <w:rFonts w:ascii="Arial" w:eastAsia="Times New Roman" w:hAnsi="Arial" w:cs="Arial"/>
          <w:color w:val="000000"/>
          <w:sz w:val="18"/>
          <w:szCs w:val="18"/>
          <w:lang w:eastAsia="es-ES"/>
        </w:rPr>
        <w:t>(</w:t>
      </w:r>
      <w:r w:rsidRPr="000D26EE">
        <w:rPr>
          <w:rFonts w:ascii="Arial" w:eastAsia="Times New Roman" w:hAnsi="Arial" w:cs="Arial"/>
          <w:b/>
          <w:color w:val="FF0000"/>
          <w:sz w:val="18"/>
          <w:szCs w:val="18"/>
          <w:lang w:eastAsia="es-ES"/>
        </w:rPr>
        <w:t>10</w:t>
      </w:r>
      <w:r w:rsidRPr="000D26EE">
        <w:rPr>
          <w:rFonts w:ascii="Arial" w:eastAsia="Times New Roman" w:hAnsi="Arial" w:cs="Arial"/>
          <w:color w:val="000000"/>
          <w:sz w:val="18"/>
          <w:szCs w:val="18"/>
          <w:lang w:eastAsia="es-ES"/>
        </w:rPr>
        <w:t xml:space="preserve">)- Patrick </w:t>
      </w:r>
      <w:proofErr w:type="spellStart"/>
      <w:r w:rsidRPr="000D26EE">
        <w:rPr>
          <w:rFonts w:ascii="Arial" w:eastAsia="Times New Roman" w:hAnsi="Arial" w:cs="Arial"/>
          <w:color w:val="000000"/>
          <w:sz w:val="18"/>
          <w:szCs w:val="18"/>
          <w:lang w:eastAsia="es-ES"/>
        </w:rPr>
        <w:t>Harpur</w:t>
      </w:r>
      <w:proofErr w:type="spellEnd"/>
      <w:r w:rsidRPr="000D26EE">
        <w:rPr>
          <w:rFonts w:ascii="Arial" w:eastAsia="Times New Roman" w:hAnsi="Arial" w:cs="Arial"/>
          <w:color w:val="000000"/>
          <w:sz w:val="18"/>
          <w:szCs w:val="18"/>
          <w:lang w:eastAsia="es-ES"/>
        </w:rPr>
        <w:t xml:space="preserve"> en su libro “La tradición oculta del alma” y Thomas Moore (discípulo de </w:t>
      </w:r>
      <w:proofErr w:type="spellStart"/>
      <w:r w:rsidRPr="000D26EE">
        <w:rPr>
          <w:rFonts w:ascii="Arial" w:eastAsia="Times New Roman" w:hAnsi="Arial" w:cs="Arial"/>
          <w:color w:val="000000"/>
          <w:sz w:val="18"/>
          <w:szCs w:val="18"/>
          <w:lang w:eastAsia="es-ES"/>
        </w:rPr>
        <w:t>Hillmann</w:t>
      </w:r>
      <w:proofErr w:type="spellEnd"/>
      <w:r w:rsidRPr="000D26EE">
        <w:rPr>
          <w:rFonts w:ascii="Arial" w:eastAsia="Times New Roman" w:hAnsi="Arial" w:cs="Arial"/>
          <w:color w:val="000000"/>
          <w:sz w:val="18"/>
          <w:szCs w:val="18"/>
          <w:lang w:eastAsia="es-ES"/>
        </w:rPr>
        <w:t>), en “El cuidado del alma”</w:t>
      </w:r>
      <w:r w:rsidR="0040321E">
        <w:rPr>
          <w:rFonts w:ascii="Arial" w:eastAsia="Times New Roman" w:hAnsi="Arial" w:cs="Arial"/>
          <w:color w:val="000000"/>
          <w:sz w:val="18"/>
          <w:szCs w:val="18"/>
          <w:lang w:eastAsia="es-ES"/>
        </w:rPr>
        <w:t>,</w:t>
      </w:r>
      <w:r w:rsidRPr="000D26EE">
        <w:rPr>
          <w:rFonts w:ascii="Arial" w:eastAsia="Times New Roman" w:hAnsi="Arial" w:cs="Arial"/>
          <w:color w:val="000000"/>
          <w:sz w:val="18"/>
          <w:szCs w:val="18"/>
          <w:lang w:eastAsia="es-ES"/>
        </w:rPr>
        <w:t xml:space="preserve"> demuestran claramente como las necesidades de comunicación del alma son diferentes de las del Espíritu.</w:t>
      </w:r>
    </w:p>
    <w:p w:rsidR="00BA1188" w:rsidRPr="00B17A50" w:rsidRDefault="00BA1188" w:rsidP="00BA1188">
      <w:pPr>
        <w:jc w:val="both"/>
        <w:rPr>
          <w:rFonts w:ascii="Arial" w:eastAsia="Times New Roman" w:hAnsi="Arial" w:cs="Arial"/>
          <w:i/>
          <w:color w:val="000000"/>
          <w:sz w:val="18"/>
          <w:szCs w:val="18"/>
          <w:lang w:eastAsia="es-ES"/>
        </w:rPr>
      </w:pPr>
      <w:r w:rsidRPr="00482C4D">
        <w:rPr>
          <w:rFonts w:ascii="Arial" w:eastAsia="Times New Roman" w:hAnsi="Arial" w:cs="Arial"/>
          <w:color w:val="000000"/>
          <w:lang w:eastAsia="es-ES"/>
        </w:rPr>
        <w:t>(</w:t>
      </w:r>
      <w:r w:rsidRPr="00B17A50">
        <w:rPr>
          <w:rFonts w:ascii="Arial" w:eastAsia="Times New Roman" w:hAnsi="Arial" w:cs="Arial"/>
          <w:b/>
          <w:color w:val="FF0000"/>
          <w:sz w:val="18"/>
          <w:szCs w:val="18"/>
          <w:lang w:eastAsia="es-ES"/>
        </w:rPr>
        <w:t>11</w:t>
      </w:r>
      <w:r w:rsidRPr="00B17A50">
        <w:rPr>
          <w:rFonts w:ascii="Arial" w:eastAsia="Times New Roman" w:hAnsi="Arial" w:cs="Arial"/>
          <w:color w:val="000000"/>
          <w:sz w:val="18"/>
          <w:szCs w:val="18"/>
          <w:lang w:eastAsia="es-ES"/>
        </w:rPr>
        <w:t>)- Los cuentos han tenido mala fama en nuestra cultura aunque, obviamente, no siempre ha sido así. Ahora los consideramos como pr</w:t>
      </w:r>
      <w:r w:rsidR="009A4AE5">
        <w:rPr>
          <w:rFonts w:ascii="Arial" w:eastAsia="Times New Roman" w:hAnsi="Arial" w:cs="Arial"/>
          <w:color w:val="000000"/>
          <w:sz w:val="18"/>
          <w:szCs w:val="18"/>
          <w:lang w:eastAsia="es-ES"/>
        </w:rPr>
        <w:t>opios de niños cuando no sinóni</w:t>
      </w:r>
      <w:r w:rsidRPr="00B17A50">
        <w:rPr>
          <w:rFonts w:ascii="Arial" w:eastAsia="Times New Roman" w:hAnsi="Arial" w:cs="Arial"/>
          <w:color w:val="000000"/>
          <w:sz w:val="18"/>
          <w:szCs w:val="18"/>
          <w:lang w:eastAsia="es-ES"/>
        </w:rPr>
        <w:t>mo de mentira pura y dura (mucho más todavía si ha</w:t>
      </w:r>
      <w:r w:rsidR="009A4AE5">
        <w:rPr>
          <w:rFonts w:ascii="Arial" w:eastAsia="Times New Roman" w:hAnsi="Arial" w:cs="Arial"/>
          <w:color w:val="000000"/>
          <w:sz w:val="18"/>
          <w:szCs w:val="18"/>
          <w:lang w:eastAsia="es-ES"/>
        </w:rPr>
        <w:t>blamos del exotismo de un “cuen</w:t>
      </w:r>
      <w:r w:rsidRPr="00B17A50">
        <w:rPr>
          <w:rFonts w:ascii="Arial" w:eastAsia="Times New Roman" w:hAnsi="Arial" w:cs="Arial"/>
          <w:color w:val="000000"/>
          <w:sz w:val="18"/>
          <w:szCs w:val="18"/>
          <w:lang w:eastAsia="es-ES"/>
        </w:rPr>
        <w:t xml:space="preserve">to chino”). No piensan </w:t>
      </w:r>
      <w:proofErr w:type="gramStart"/>
      <w:r w:rsidRPr="00B17A50">
        <w:rPr>
          <w:rFonts w:ascii="Arial" w:eastAsia="Times New Roman" w:hAnsi="Arial" w:cs="Arial"/>
          <w:color w:val="000000"/>
          <w:sz w:val="18"/>
          <w:szCs w:val="18"/>
          <w:lang w:eastAsia="es-ES"/>
        </w:rPr>
        <w:t>del mismo modo investigadores</w:t>
      </w:r>
      <w:proofErr w:type="gramEnd"/>
      <w:r w:rsidRPr="00B17A50">
        <w:rPr>
          <w:rFonts w:ascii="Arial" w:eastAsia="Times New Roman" w:hAnsi="Arial" w:cs="Arial"/>
          <w:color w:val="000000"/>
          <w:sz w:val="18"/>
          <w:szCs w:val="18"/>
          <w:lang w:eastAsia="es-ES"/>
        </w:rPr>
        <w:t xml:space="preserve"> como Bruno </w:t>
      </w:r>
      <w:proofErr w:type="spellStart"/>
      <w:r w:rsidRPr="00B17A50">
        <w:rPr>
          <w:rFonts w:ascii="Arial" w:eastAsia="Times New Roman" w:hAnsi="Arial" w:cs="Arial"/>
          <w:color w:val="000000"/>
          <w:sz w:val="18"/>
          <w:szCs w:val="18"/>
          <w:lang w:eastAsia="es-ES"/>
        </w:rPr>
        <w:t>Bettelheim</w:t>
      </w:r>
      <w:proofErr w:type="spellEnd"/>
      <w:r w:rsidRPr="00B17A50">
        <w:rPr>
          <w:rFonts w:ascii="Arial" w:eastAsia="Times New Roman" w:hAnsi="Arial" w:cs="Arial"/>
          <w:color w:val="000000"/>
          <w:sz w:val="18"/>
          <w:szCs w:val="18"/>
          <w:lang w:eastAsia="es-ES"/>
        </w:rPr>
        <w:t xml:space="preserve">, </w:t>
      </w:r>
      <w:proofErr w:type="spellStart"/>
      <w:r w:rsidRPr="00B17A50">
        <w:rPr>
          <w:rFonts w:ascii="Arial" w:eastAsia="Times New Roman" w:hAnsi="Arial" w:cs="Arial"/>
          <w:color w:val="000000"/>
          <w:sz w:val="18"/>
          <w:szCs w:val="18"/>
          <w:lang w:eastAsia="es-ES"/>
        </w:rPr>
        <w:t>Burkert</w:t>
      </w:r>
      <w:proofErr w:type="spellEnd"/>
      <w:r w:rsidRPr="00B17A50">
        <w:rPr>
          <w:rFonts w:ascii="Arial" w:eastAsia="Times New Roman" w:hAnsi="Arial" w:cs="Arial"/>
          <w:color w:val="000000"/>
          <w:sz w:val="18"/>
          <w:szCs w:val="18"/>
          <w:lang w:eastAsia="es-ES"/>
        </w:rPr>
        <w:t xml:space="preserve"> o Vladimir </w:t>
      </w:r>
      <w:proofErr w:type="spellStart"/>
      <w:r w:rsidRPr="00B17A50">
        <w:rPr>
          <w:rFonts w:ascii="Arial" w:eastAsia="Times New Roman" w:hAnsi="Arial" w:cs="Arial"/>
          <w:color w:val="000000"/>
          <w:sz w:val="18"/>
          <w:szCs w:val="18"/>
          <w:lang w:eastAsia="es-ES"/>
        </w:rPr>
        <w:t>Propp</w:t>
      </w:r>
      <w:proofErr w:type="spellEnd"/>
      <w:r w:rsidRPr="00B17A50">
        <w:rPr>
          <w:rFonts w:ascii="Arial" w:eastAsia="Times New Roman" w:hAnsi="Arial" w:cs="Arial"/>
          <w:color w:val="000000"/>
          <w:sz w:val="18"/>
          <w:szCs w:val="18"/>
          <w:lang w:eastAsia="es-ES"/>
        </w:rPr>
        <w:t xml:space="preserve">. Precisamente </w:t>
      </w:r>
      <w:proofErr w:type="spellStart"/>
      <w:r w:rsidRPr="00B17A50">
        <w:rPr>
          <w:rFonts w:ascii="Arial" w:eastAsia="Times New Roman" w:hAnsi="Arial" w:cs="Arial"/>
          <w:color w:val="000000"/>
          <w:sz w:val="18"/>
          <w:szCs w:val="18"/>
          <w:lang w:eastAsia="es-ES"/>
        </w:rPr>
        <w:t>Burkett</w:t>
      </w:r>
      <w:proofErr w:type="spellEnd"/>
      <w:r w:rsidRPr="00B17A50">
        <w:rPr>
          <w:rFonts w:ascii="Arial" w:eastAsia="Times New Roman" w:hAnsi="Arial" w:cs="Arial"/>
          <w:color w:val="000000"/>
          <w:sz w:val="18"/>
          <w:szCs w:val="18"/>
          <w:lang w:eastAsia="es-ES"/>
        </w:rPr>
        <w:t xml:space="preserve"> reseña en su libro “</w:t>
      </w:r>
      <w:r w:rsidRPr="00B17A50">
        <w:rPr>
          <w:rFonts w:ascii="Arial" w:eastAsia="Times New Roman" w:hAnsi="Arial" w:cs="Arial"/>
          <w:b/>
          <w:color w:val="000000"/>
          <w:sz w:val="18"/>
          <w:szCs w:val="18"/>
          <w:lang w:eastAsia="es-ES"/>
        </w:rPr>
        <w:t>La creación de lo sagrado</w:t>
      </w:r>
      <w:r w:rsidRPr="00B17A50">
        <w:rPr>
          <w:rFonts w:ascii="Arial" w:eastAsia="Times New Roman" w:hAnsi="Arial" w:cs="Arial"/>
          <w:color w:val="000000"/>
          <w:sz w:val="18"/>
          <w:szCs w:val="18"/>
          <w:lang w:eastAsia="es-ES"/>
        </w:rPr>
        <w:t>” la conocida secuencia de éste último, “</w:t>
      </w:r>
      <w:r w:rsidRPr="00B17A50">
        <w:rPr>
          <w:rFonts w:ascii="Arial" w:eastAsia="Times New Roman" w:hAnsi="Arial" w:cs="Arial"/>
          <w:b/>
          <w:color w:val="000000"/>
          <w:sz w:val="18"/>
          <w:szCs w:val="18"/>
          <w:lang w:eastAsia="es-ES"/>
        </w:rPr>
        <w:t xml:space="preserve">La secuencia de </w:t>
      </w:r>
      <w:proofErr w:type="spellStart"/>
      <w:r w:rsidRPr="00B17A50">
        <w:rPr>
          <w:rFonts w:ascii="Arial" w:eastAsia="Times New Roman" w:hAnsi="Arial" w:cs="Arial"/>
          <w:b/>
          <w:color w:val="000000"/>
          <w:sz w:val="18"/>
          <w:szCs w:val="18"/>
          <w:lang w:eastAsia="es-ES"/>
        </w:rPr>
        <w:t>Propp</w:t>
      </w:r>
      <w:proofErr w:type="spellEnd"/>
      <w:r w:rsidRPr="00B17A50">
        <w:rPr>
          <w:rFonts w:ascii="Arial" w:eastAsia="Times New Roman" w:hAnsi="Arial" w:cs="Arial"/>
          <w:color w:val="000000"/>
          <w:sz w:val="18"/>
          <w:szCs w:val="18"/>
          <w:lang w:eastAsia="es-ES"/>
        </w:rPr>
        <w:t xml:space="preserve">”, que según </w:t>
      </w:r>
      <w:proofErr w:type="spellStart"/>
      <w:r w:rsidRPr="00B17A50">
        <w:rPr>
          <w:rFonts w:ascii="Arial" w:eastAsia="Times New Roman" w:hAnsi="Arial" w:cs="Arial"/>
          <w:color w:val="000000"/>
          <w:sz w:val="18"/>
          <w:szCs w:val="18"/>
          <w:lang w:eastAsia="es-ES"/>
        </w:rPr>
        <w:t>Burkert</w:t>
      </w:r>
      <w:proofErr w:type="spellEnd"/>
      <w:r w:rsidRPr="00B17A50">
        <w:rPr>
          <w:rFonts w:ascii="Arial" w:eastAsia="Times New Roman" w:hAnsi="Arial" w:cs="Arial"/>
          <w:color w:val="000000"/>
          <w:sz w:val="18"/>
          <w:szCs w:val="18"/>
          <w:lang w:eastAsia="es-ES"/>
        </w:rPr>
        <w:t xml:space="preserve"> es aplica</w:t>
      </w:r>
      <w:r w:rsidR="009A4AE5">
        <w:rPr>
          <w:rFonts w:ascii="Arial" w:eastAsia="Times New Roman" w:hAnsi="Arial" w:cs="Arial"/>
          <w:color w:val="000000"/>
          <w:sz w:val="18"/>
          <w:szCs w:val="18"/>
          <w:lang w:eastAsia="es-ES"/>
        </w:rPr>
        <w:t>-</w:t>
      </w:r>
      <w:proofErr w:type="spellStart"/>
      <w:r w:rsidRPr="00B17A50">
        <w:rPr>
          <w:rFonts w:ascii="Arial" w:eastAsia="Times New Roman" w:hAnsi="Arial" w:cs="Arial"/>
          <w:color w:val="000000"/>
          <w:sz w:val="18"/>
          <w:szCs w:val="18"/>
          <w:lang w:eastAsia="es-ES"/>
        </w:rPr>
        <w:t>ble</w:t>
      </w:r>
      <w:proofErr w:type="spellEnd"/>
      <w:r w:rsidRPr="00B17A50">
        <w:rPr>
          <w:rFonts w:ascii="Arial" w:eastAsia="Times New Roman" w:hAnsi="Arial" w:cs="Arial"/>
          <w:color w:val="000000"/>
          <w:sz w:val="18"/>
          <w:szCs w:val="18"/>
          <w:lang w:eastAsia="es-ES"/>
        </w:rPr>
        <w:t xml:space="preserve"> a todo tipo de cuentos y no solo a los cuentos de hadas rusos. Según </w:t>
      </w:r>
      <w:proofErr w:type="spellStart"/>
      <w:r w:rsidRPr="00B17A50">
        <w:rPr>
          <w:rFonts w:ascii="Arial" w:eastAsia="Times New Roman" w:hAnsi="Arial" w:cs="Arial"/>
          <w:color w:val="000000"/>
          <w:sz w:val="18"/>
          <w:szCs w:val="18"/>
          <w:lang w:eastAsia="es-ES"/>
        </w:rPr>
        <w:t>Propp</w:t>
      </w:r>
      <w:proofErr w:type="spellEnd"/>
      <w:r w:rsidRPr="00B17A50">
        <w:rPr>
          <w:rFonts w:ascii="Arial" w:eastAsia="Times New Roman" w:hAnsi="Arial" w:cs="Arial"/>
          <w:color w:val="000000"/>
          <w:sz w:val="18"/>
          <w:szCs w:val="18"/>
          <w:lang w:eastAsia="es-ES"/>
        </w:rPr>
        <w:t>, una historia debe verse como una secuencia de treinta y un funciones (</w:t>
      </w:r>
      <w:proofErr w:type="spellStart"/>
      <w:r w:rsidRPr="00B17A50">
        <w:rPr>
          <w:rFonts w:ascii="Arial" w:eastAsia="Times New Roman" w:hAnsi="Arial" w:cs="Arial"/>
          <w:color w:val="000000"/>
          <w:sz w:val="18"/>
          <w:szCs w:val="18"/>
          <w:lang w:eastAsia="es-ES"/>
        </w:rPr>
        <w:t>motifemas</w:t>
      </w:r>
      <w:proofErr w:type="spellEnd"/>
      <w:r w:rsidRPr="00B17A50">
        <w:rPr>
          <w:rFonts w:ascii="Arial" w:eastAsia="Times New Roman" w:hAnsi="Arial" w:cs="Arial"/>
          <w:color w:val="000000"/>
          <w:sz w:val="18"/>
          <w:szCs w:val="18"/>
          <w:lang w:eastAsia="es-ES"/>
        </w:rPr>
        <w:t xml:space="preserve">). </w:t>
      </w:r>
      <w:proofErr w:type="spellStart"/>
      <w:r w:rsidRPr="00B17A50">
        <w:rPr>
          <w:rFonts w:ascii="Arial" w:eastAsia="Times New Roman" w:hAnsi="Arial" w:cs="Arial"/>
          <w:color w:val="000000"/>
          <w:sz w:val="18"/>
          <w:szCs w:val="18"/>
          <w:lang w:eastAsia="es-ES"/>
        </w:rPr>
        <w:t>Burkert</w:t>
      </w:r>
      <w:proofErr w:type="spellEnd"/>
      <w:r w:rsidRPr="00B17A50">
        <w:rPr>
          <w:rFonts w:ascii="Arial" w:eastAsia="Times New Roman" w:hAnsi="Arial" w:cs="Arial"/>
          <w:color w:val="000000"/>
          <w:sz w:val="18"/>
          <w:szCs w:val="18"/>
          <w:lang w:eastAsia="es-ES"/>
        </w:rPr>
        <w:t xml:space="preserve"> ofrece una versión algo más breve en su interés de encontrar secuencias reiteradas: “</w:t>
      </w:r>
      <w:r w:rsidRPr="00B17A50">
        <w:rPr>
          <w:rFonts w:ascii="Arial" w:eastAsia="Times New Roman" w:hAnsi="Arial" w:cs="Arial"/>
          <w:i/>
          <w:color w:val="000000"/>
          <w:sz w:val="18"/>
          <w:szCs w:val="18"/>
          <w:lang w:eastAsia="es-ES"/>
        </w:rPr>
        <w:t xml:space="preserve">La historia empieza con algún daño, carencia o deseo (8);al héroe le dicen que vaya a alguna parte (9) y él accede a hacerlo (10); abandona el hogar (11); se encuentra con algún ser que lo somete a prueba (12); reaccionando a ella (13) recibe algún regalo o ayuda mágica (14); llega al lugar requerido (15) y se encuentra con algún adversario con quien tiene que interactuar (16); es dañado de alguna manera (17) pero finalmente triunfa (18) y así corrige el daño o la carencia del inicio (19). El héroe emprende su viaje de regreso (20); es perseguido (21) pero salvado (22); regresa sin ser reconocido (23); hay un impostor malvado (24), una prueba (25) y por fin el éxito (26). El héroe es reconocido (27), el impostor es castigado (28); el héroe se casa y se convierte en rey (31). La tesis de </w:t>
      </w:r>
      <w:proofErr w:type="spellStart"/>
      <w:r w:rsidRPr="00B17A50">
        <w:rPr>
          <w:rFonts w:ascii="Arial" w:eastAsia="Times New Roman" w:hAnsi="Arial" w:cs="Arial"/>
          <w:i/>
          <w:color w:val="000000"/>
          <w:sz w:val="18"/>
          <w:szCs w:val="18"/>
          <w:lang w:eastAsia="es-ES"/>
        </w:rPr>
        <w:t>Propp</w:t>
      </w:r>
      <w:proofErr w:type="spellEnd"/>
      <w:r w:rsidRPr="00B17A50">
        <w:rPr>
          <w:rFonts w:ascii="Arial" w:eastAsia="Times New Roman" w:hAnsi="Arial" w:cs="Arial"/>
          <w:i/>
          <w:color w:val="000000"/>
          <w:sz w:val="18"/>
          <w:szCs w:val="18"/>
          <w:lang w:eastAsia="es-ES"/>
        </w:rPr>
        <w:t xml:space="preserve"> es que esas funciones o </w:t>
      </w:r>
      <w:proofErr w:type="spellStart"/>
      <w:r w:rsidRPr="00B17A50">
        <w:rPr>
          <w:rFonts w:ascii="Arial" w:eastAsia="Times New Roman" w:hAnsi="Arial" w:cs="Arial"/>
          <w:i/>
          <w:color w:val="000000"/>
          <w:sz w:val="18"/>
          <w:szCs w:val="18"/>
          <w:lang w:eastAsia="es-ES"/>
        </w:rPr>
        <w:t>motifemas</w:t>
      </w:r>
      <w:proofErr w:type="spellEnd"/>
      <w:r w:rsidRPr="00B17A50">
        <w:rPr>
          <w:rFonts w:ascii="Arial" w:eastAsia="Times New Roman" w:hAnsi="Arial" w:cs="Arial"/>
          <w:i/>
          <w:color w:val="000000"/>
          <w:sz w:val="18"/>
          <w:szCs w:val="18"/>
          <w:lang w:eastAsia="es-ES"/>
        </w:rPr>
        <w:t xml:space="preserve"> son los elementos constantes en los cuentos; el </w:t>
      </w:r>
      <w:proofErr w:type="spellStart"/>
      <w:r w:rsidRPr="00B17A50">
        <w:rPr>
          <w:rFonts w:ascii="Arial" w:eastAsia="Times New Roman" w:hAnsi="Arial" w:cs="Arial"/>
          <w:i/>
          <w:color w:val="000000"/>
          <w:sz w:val="18"/>
          <w:szCs w:val="18"/>
          <w:lang w:eastAsia="es-ES"/>
        </w:rPr>
        <w:t>núme</w:t>
      </w:r>
      <w:proofErr w:type="spellEnd"/>
      <w:r w:rsidR="009A4AE5">
        <w:rPr>
          <w:rFonts w:ascii="Arial" w:eastAsia="Times New Roman" w:hAnsi="Arial" w:cs="Arial"/>
          <w:i/>
          <w:color w:val="000000"/>
          <w:sz w:val="18"/>
          <w:szCs w:val="18"/>
          <w:lang w:eastAsia="es-ES"/>
        </w:rPr>
        <w:t>-</w:t>
      </w:r>
      <w:r w:rsidRPr="00B17A50">
        <w:rPr>
          <w:rFonts w:ascii="Arial" w:eastAsia="Times New Roman" w:hAnsi="Arial" w:cs="Arial"/>
          <w:i/>
          <w:color w:val="000000"/>
          <w:sz w:val="18"/>
          <w:szCs w:val="18"/>
          <w:lang w:eastAsia="es-ES"/>
        </w:rPr>
        <w:t>ro de funciones es limitado, y su secuencia es fija. No es necesario que todas aparezcan en cada narra</w:t>
      </w:r>
      <w:r w:rsidR="009A4AE5">
        <w:rPr>
          <w:rFonts w:ascii="Arial" w:eastAsia="Times New Roman" w:hAnsi="Arial" w:cs="Arial"/>
          <w:i/>
          <w:color w:val="000000"/>
          <w:sz w:val="18"/>
          <w:szCs w:val="18"/>
          <w:lang w:eastAsia="es-ES"/>
        </w:rPr>
        <w:t>-</w:t>
      </w:r>
      <w:proofErr w:type="spellStart"/>
      <w:r w:rsidRPr="00B17A50">
        <w:rPr>
          <w:rFonts w:ascii="Arial" w:eastAsia="Times New Roman" w:hAnsi="Arial" w:cs="Arial"/>
          <w:i/>
          <w:color w:val="000000"/>
          <w:sz w:val="18"/>
          <w:szCs w:val="18"/>
          <w:lang w:eastAsia="es-ES"/>
        </w:rPr>
        <w:t>ción</w:t>
      </w:r>
      <w:proofErr w:type="spellEnd"/>
      <w:r w:rsidRPr="00B17A50">
        <w:rPr>
          <w:rFonts w:ascii="Arial" w:eastAsia="Times New Roman" w:hAnsi="Arial" w:cs="Arial"/>
          <w:i/>
          <w:color w:val="000000"/>
          <w:sz w:val="18"/>
          <w:szCs w:val="18"/>
          <w:lang w:eastAsia="es-ES"/>
        </w:rPr>
        <w:t xml:space="preserve"> – en la selección dada más arriba se han omitido algunas-, pero cada historia contiene una combi</w:t>
      </w:r>
      <w:r w:rsidR="009A4AE5">
        <w:rPr>
          <w:rFonts w:ascii="Arial" w:eastAsia="Times New Roman" w:hAnsi="Arial" w:cs="Arial"/>
          <w:i/>
          <w:color w:val="000000"/>
          <w:sz w:val="18"/>
          <w:szCs w:val="18"/>
          <w:lang w:eastAsia="es-ES"/>
        </w:rPr>
        <w:t>-</w:t>
      </w:r>
      <w:r w:rsidRPr="00B17A50">
        <w:rPr>
          <w:rFonts w:ascii="Arial" w:eastAsia="Times New Roman" w:hAnsi="Arial" w:cs="Arial"/>
          <w:i/>
          <w:color w:val="000000"/>
          <w:sz w:val="18"/>
          <w:szCs w:val="18"/>
          <w:lang w:eastAsia="es-ES"/>
        </w:rPr>
        <w:t xml:space="preserve">nación de esas funciones, y también pueden repetirse partes de la secuencia. La formalización ulterior del enfoque de </w:t>
      </w:r>
      <w:proofErr w:type="spellStart"/>
      <w:r w:rsidRPr="00B17A50">
        <w:rPr>
          <w:rFonts w:ascii="Arial" w:eastAsia="Times New Roman" w:hAnsi="Arial" w:cs="Arial"/>
          <w:i/>
          <w:color w:val="000000"/>
          <w:sz w:val="18"/>
          <w:szCs w:val="18"/>
          <w:lang w:eastAsia="es-ES"/>
        </w:rPr>
        <w:t>Propp</w:t>
      </w:r>
      <w:proofErr w:type="spellEnd"/>
      <w:r w:rsidRPr="00B17A50">
        <w:rPr>
          <w:rFonts w:ascii="Arial" w:eastAsia="Times New Roman" w:hAnsi="Arial" w:cs="Arial"/>
          <w:i/>
          <w:color w:val="000000"/>
          <w:sz w:val="18"/>
          <w:szCs w:val="18"/>
          <w:lang w:eastAsia="es-ES"/>
        </w:rPr>
        <w:t xml:space="preserve">, principalmente por Alan </w:t>
      </w:r>
      <w:proofErr w:type="spellStart"/>
      <w:r w:rsidRPr="00B17A50">
        <w:rPr>
          <w:rFonts w:ascii="Arial" w:eastAsia="Times New Roman" w:hAnsi="Arial" w:cs="Arial"/>
          <w:i/>
          <w:color w:val="000000"/>
          <w:sz w:val="18"/>
          <w:szCs w:val="18"/>
          <w:lang w:eastAsia="es-ES"/>
        </w:rPr>
        <w:t>Dundes</w:t>
      </w:r>
      <w:proofErr w:type="spellEnd"/>
      <w:r w:rsidRPr="00B17A50">
        <w:rPr>
          <w:rFonts w:ascii="Arial" w:eastAsia="Times New Roman" w:hAnsi="Arial" w:cs="Arial"/>
          <w:i/>
          <w:color w:val="000000"/>
          <w:sz w:val="18"/>
          <w:szCs w:val="18"/>
          <w:lang w:eastAsia="es-ES"/>
        </w:rPr>
        <w:t xml:space="preserve">, introdujo niveles más elevados de abstracción, que debilitan el nivel memorable y empíricamente accesible”. </w:t>
      </w:r>
      <w:r w:rsidRPr="009A4AE5">
        <w:rPr>
          <w:rFonts w:ascii="Arial" w:eastAsia="Times New Roman" w:hAnsi="Arial" w:cs="Arial"/>
          <w:color w:val="000000"/>
          <w:sz w:val="18"/>
          <w:szCs w:val="18"/>
          <w:lang w:eastAsia="es-ES"/>
        </w:rPr>
        <w:t>(Óp. Cit. P.110-111).</w:t>
      </w:r>
    </w:p>
    <w:p w:rsidR="00BA1188" w:rsidRPr="00B17A50" w:rsidRDefault="00BA1188" w:rsidP="00BA1188">
      <w:pPr>
        <w:jc w:val="both"/>
        <w:rPr>
          <w:rFonts w:ascii="Arial" w:eastAsia="Times New Roman" w:hAnsi="Arial" w:cs="Arial"/>
          <w:color w:val="000000"/>
          <w:sz w:val="18"/>
          <w:szCs w:val="18"/>
          <w:lang w:eastAsia="es-ES"/>
        </w:rPr>
      </w:pPr>
      <w:r w:rsidRPr="00B17A50">
        <w:rPr>
          <w:rFonts w:ascii="Arial" w:eastAsia="Times New Roman" w:hAnsi="Arial" w:cs="Arial"/>
          <w:color w:val="000000"/>
          <w:sz w:val="18"/>
          <w:szCs w:val="18"/>
          <w:lang w:eastAsia="es-ES"/>
        </w:rPr>
        <w:t xml:space="preserve">El libro de Job no puede considerarse, pues, un cuento en ninguno de los aspectos señalados aunque, según algunos estudiosos, su historia original procede de una mezcla de cuentos que ya circulaban en </w:t>
      </w:r>
      <w:proofErr w:type="spellStart"/>
      <w:r w:rsidRPr="00B17A50">
        <w:rPr>
          <w:rFonts w:ascii="Arial" w:eastAsia="Times New Roman" w:hAnsi="Arial" w:cs="Arial"/>
          <w:color w:val="000000"/>
          <w:sz w:val="18"/>
          <w:szCs w:val="18"/>
          <w:lang w:eastAsia="es-ES"/>
        </w:rPr>
        <w:t>tri</w:t>
      </w:r>
      <w:proofErr w:type="spellEnd"/>
      <w:r w:rsidR="009A4AE5">
        <w:rPr>
          <w:rFonts w:ascii="Arial" w:eastAsia="Times New Roman" w:hAnsi="Arial" w:cs="Arial"/>
          <w:color w:val="000000"/>
          <w:sz w:val="18"/>
          <w:szCs w:val="18"/>
          <w:lang w:eastAsia="es-ES"/>
        </w:rPr>
        <w:t>-</w:t>
      </w:r>
      <w:r w:rsidRPr="00B17A50">
        <w:rPr>
          <w:rFonts w:ascii="Arial" w:eastAsia="Times New Roman" w:hAnsi="Arial" w:cs="Arial"/>
          <w:color w:val="000000"/>
          <w:sz w:val="18"/>
          <w:szCs w:val="18"/>
          <w:lang w:eastAsia="es-ES"/>
        </w:rPr>
        <w:t>bus semíticas.</w:t>
      </w:r>
    </w:p>
    <w:p w:rsidR="00BA1188" w:rsidRPr="006B0F5C" w:rsidRDefault="00BA1188" w:rsidP="00BA1188">
      <w:pPr>
        <w:jc w:val="both"/>
        <w:rPr>
          <w:rFonts w:ascii="Arial" w:eastAsia="Times New Roman" w:hAnsi="Arial" w:cs="Arial"/>
          <w:color w:val="000000"/>
          <w:sz w:val="18"/>
          <w:szCs w:val="18"/>
          <w:lang w:eastAsia="es-ES"/>
        </w:rPr>
      </w:pPr>
      <w:r w:rsidRPr="006B0F5C">
        <w:rPr>
          <w:rFonts w:ascii="Arial" w:eastAsia="Times New Roman" w:hAnsi="Arial" w:cs="Arial"/>
          <w:color w:val="000000"/>
          <w:sz w:val="18"/>
          <w:szCs w:val="18"/>
          <w:lang w:eastAsia="es-ES"/>
        </w:rPr>
        <w:t>(</w:t>
      </w:r>
      <w:r w:rsidRPr="006B0F5C">
        <w:rPr>
          <w:rFonts w:ascii="Arial" w:eastAsia="Times New Roman" w:hAnsi="Arial" w:cs="Arial"/>
          <w:b/>
          <w:color w:val="FF0000"/>
          <w:sz w:val="18"/>
          <w:szCs w:val="18"/>
          <w:lang w:eastAsia="es-ES"/>
        </w:rPr>
        <w:t>12</w:t>
      </w:r>
      <w:r w:rsidRPr="006B0F5C">
        <w:rPr>
          <w:rFonts w:ascii="Arial" w:eastAsia="Times New Roman" w:hAnsi="Arial" w:cs="Arial"/>
          <w:color w:val="000000"/>
          <w:sz w:val="18"/>
          <w:szCs w:val="18"/>
          <w:lang w:eastAsia="es-ES"/>
        </w:rPr>
        <w:t>)- Libros sapienciales.:</w:t>
      </w:r>
      <w:r w:rsidRPr="006B0F5C">
        <w:rPr>
          <w:sz w:val="18"/>
          <w:szCs w:val="18"/>
        </w:rPr>
        <w:t xml:space="preserve"> </w:t>
      </w:r>
      <w:hyperlink r:id="rId96" w:history="1">
        <w:r w:rsidRPr="006B0F5C">
          <w:rPr>
            <w:rStyle w:val="Hipervnculo"/>
            <w:rFonts w:ascii="Arial" w:eastAsia="Times New Roman" w:hAnsi="Arial" w:cs="Arial"/>
            <w:sz w:val="18"/>
            <w:szCs w:val="18"/>
            <w:lang w:eastAsia="es-ES"/>
          </w:rPr>
          <w:t>http://es.wikipedia.org/wiki/Libros_sapienciales</w:t>
        </w:r>
      </w:hyperlink>
    </w:p>
    <w:p w:rsidR="00BA1188" w:rsidRPr="006B0F5C" w:rsidRDefault="00BA1188" w:rsidP="00BA1188">
      <w:pPr>
        <w:jc w:val="both"/>
        <w:rPr>
          <w:rFonts w:ascii="Arial" w:eastAsia="Times New Roman" w:hAnsi="Arial" w:cs="Arial"/>
          <w:color w:val="000000"/>
          <w:sz w:val="18"/>
          <w:szCs w:val="18"/>
          <w:lang w:eastAsia="es-ES"/>
        </w:rPr>
      </w:pPr>
      <w:r w:rsidRPr="006B0F5C">
        <w:rPr>
          <w:rFonts w:ascii="Arial" w:eastAsia="Times New Roman" w:hAnsi="Arial" w:cs="Arial"/>
          <w:color w:val="000000"/>
          <w:sz w:val="18"/>
          <w:szCs w:val="18"/>
          <w:lang w:eastAsia="es-ES"/>
        </w:rPr>
        <w:t>De la referencia citada extraigo los siguientes párrafos:</w:t>
      </w:r>
    </w:p>
    <w:p w:rsidR="009E0092" w:rsidRDefault="00BA1188" w:rsidP="00BA1188">
      <w:pPr>
        <w:jc w:val="both"/>
        <w:rPr>
          <w:rFonts w:ascii="Arial" w:hAnsi="Arial" w:cs="Arial"/>
          <w:i/>
          <w:sz w:val="18"/>
          <w:szCs w:val="18"/>
          <w:shd w:val="clear" w:color="auto" w:fill="FFFFFF"/>
        </w:rPr>
      </w:pPr>
      <w:r w:rsidRPr="006B0F5C">
        <w:rPr>
          <w:rFonts w:ascii="Arial" w:hAnsi="Arial" w:cs="Arial"/>
          <w:color w:val="000000"/>
          <w:sz w:val="18"/>
          <w:szCs w:val="18"/>
          <w:shd w:val="clear" w:color="auto" w:fill="FFFFFF"/>
        </w:rPr>
        <w:t>“</w:t>
      </w:r>
      <w:r w:rsidRPr="006B0F5C">
        <w:rPr>
          <w:rFonts w:ascii="Arial" w:hAnsi="Arial" w:cs="Arial"/>
          <w:i/>
          <w:sz w:val="18"/>
          <w:szCs w:val="18"/>
          <w:shd w:val="clear" w:color="auto" w:fill="FFFFFF"/>
        </w:rPr>
        <w:t>Se llama </w:t>
      </w:r>
      <w:r w:rsidRPr="006B0F5C">
        <w:rPr>
          <w:rFonts w:ascii="Arial" w:hAnsi="Arial" w:cs="Arial"/>
          <w:b/>
          <w:bCs/>
          <w:i/>
          <w:sz w:val="18"/>
          <w:szCs w:val="18"/>
          <w:shd w:val="clear" w:color="auto" w:fill="FFFFFF"/>
        </w:rPr>
        <w:t>Libros sapienciales</w:t>
      </w:r>
      <w:r w:rsidRPr="006B0F5C">
        <w:rPr>
          <w:rFonts w:ascii="Arial" w:hAnsi="Arial" w:cs="Arial"/>
          <w:i/>
          <w:sz w:val="18"/>
          <w:szCs w:val="18"/>
          <w:shd w:val="clear" w:color="auto" w:fill="FFFFFF"/>
        </w:rPr>
        <w:t> o poéticos (en </w:t>
      </w:r>
      <w:hyperlink r:id="rId97" w:tooltip="Idioma hebreo" w:history="1">
        <w:r w:rsidRPr="006B0F5C">
          <w:rPr>
            <w:rFonts w:ascii="Arial" w:hAnsi="Arial" w:cs="Arial"/>
            <w:i/>
            <w:sz w:val="18"/>
            <w:szCs w:val="18"/>
            <w:shd w:val="clear" w:color="auto" w:fill="FFFFFF"/>
          </w:rPr>
          <w:t>hebreo</w:t>
        </w:r>
      </w:hyperlink>
      <w:r w:rsidRPr="006B0F5C">
        <w:rPr>
          <w:rFonts w:ascii="Arial" w:hAnsi="Arial" w:cs="Arial"/>
          <w:i/>
          <w:sz w:val="18"/>
          <w:szCs w:val="18"/>
          <w:shd w:val="clear" w:color="auto" w:fill="FFFFFF"/>
        </w:rPr>
        <w:t xml:space="preserve">, junto con otros libros, </w:t>
      </w:r>
      <w:proofErr w:type="spellStart"/>
      <w:r w:rsidRPr="006B0F5C">
        <w:rPr>
          <w:rFonts w:ascii="Arial" w:hAnsi="Arial" w:cs="Arial"/>
          <w:i/>
          <w:sz w:val="18"/>
          <w:szCs w:val="18"/>
          <w:shd w:val="clear" w:color="auto" w:fill="FFFFFF"/>
        </w:rPr>
        <w:t>כתובים</w:t>
      </w:r>
      <w:proofErr w:type="spellEnd"/>
      <w:r w:rsidRPr="006B0F5C">
        <w:rPr>
          <w:rFonts w:ascii="Arial" w:hAnsi="Arial" w:cs="Arial"/>
          <w:i/>
          <w:sz w:val="18"/>
          <w:szCs w:val="18"/>
          <w:shd w:val="clear" w:color="auto" w:fill="FFFFFF"/>
        </w:rPr>
        <w:t>, </w:t>
      </w:r>
      <w:proofErr w:type="spellStart"/>
      <w:r w:rsidRPr="006B0F5C">
        <w:rPr>
          <w:rFonts w:ascii="Arial" w:hAnsi="Arial" w:cs="Arial"/>
          <w:i/>
          <w:iCs/>
          <w:sz w:val="18"/>
          <w:szCs w:val="18"/>
          <w:shd w:val="clear" w:color="auto" w:fill="FFFFFF"/>
        </w:rPr>
        <w:t>Ketuvim</w:t>
      </w:r>
      <w:proofErr w:type="spellEnd"/>
      <w:r w:rsidRPr="006B0F5C">
        <w:rPr>
          <w:rFonts w:ascii="Arial" w:hAnsi="Arial" w:cs="Arial"/>
          <w:i/>
          <w:sz w:val="18"/>
          <w:szCs w:val="18"/>
          <w:shd w:val="clear" w:color="auto" w:fill="FFFFFF"/>
        </w:rPr>
        <w:t>, "Escritos") a un grupo de libros </w:t>
      </w:r>
      <w:hyperlink r:id="rId98" w:tooltip="Biblia" w:history="1">
        <w:r w:rsidRPr="006B0F5C">
          <w:rPr>
            <w:rFonts w:ascii="Arial" w:hAnsi="Arial" w:cs="Arial"/>
            <w:i/>
            <w:sz w:val="18"/>
            <w:szCs w:val="18"/>
            <w:shd w:val="clear" w:color="auto" w:fill="FFFFFF"/>
          </w:rPr>
          <w:t>bíblicos</w:t>
        </w:r>
      </w:hyperlink>
      <w:r w:rsidRPr="006B0F5C">
        <w:rPr>
          <w:rFonts w:ascii="Arial" w:hAnsi="Arial" w:cs="Arial"/>
          <w:i/>
          <w:sz w:val="18"/>
          <w:szCs w:val="18"/>
          <w:shd w:val="clear" w:color="auto" w:fill="FFFFFF"/>
        </w:rPr>
        <w:t> del </w:t>
      </w:r>
      <w:hyperlink r:id="rId99" w:tooltip="Antiguo Testamento" w:history="1">
        <w:r w:rsidRPr="006B0F5C">
          <w:rPr>
            <w:rFonts w:ascii="Arial" w:hAnsi="Arial" w:cs="Arial"/>
            <w:i/>
            <w:sz w:val="18"/>
            <w:szCs w:val="18"/>
            <w:shd w:val="clear" w:color="auto" w:fill="FFFFFF"/>
          </w:rPr>
          <w:t>Antiguo Testamento</w:t>
        </w:r>
      </w:hyperlink>
      <w:r w:rsidRPr="006B0F5C">
        <w:rPr>
          <w:rFonts w:ascii="Arial" w:hAnsi="Arial" w:cs="Arial"/>
          <w:i/>
          <w:sz w:val="18"/>
          <w:szCs w:val="18"/>
          <w:shd w:val="clear" w:color="auto" w:fill="FFFFFF"/>
        </w:rPr>
        <w:t>, atribuidos tradicionalmente a grandes autores de la historia literaria de </w:t>
      </w:r>
      <w:hyperlink r:id="rId100" w:tooltip="Israel" w:history="1">
        <w:r w:rsidRPr="006B0F5C">
          <w:rPr>
            <w:rFonts w:ascii="Arial" w:hAnsi="Arial" w:cs="Arial"/>
            <w:i/>
            <w:sz w:val="18"/>
            <w:szCs w:val="18"/>
            <w:shd w:val="clear" w:color="auto" w:fill="FFFFFF"/>
          </w:rPr>
          <w:t>Israel</w:t>
        </w:r>
      </w:hyperlink>
      <w:r w:rsidRPr="006B0F5C">
        <w:rPr>
          <w:rFonts w:ascii="Arial" w:hAnsi="Arial" w:cs="Arial"/>
          <w:i/>
          <w:sz w:val="18"/>
          <w:szCs w:val="18"/>
          <w:shd w:val="clear" w:color="auto" w:fill="FFFFFF"/>
        </w:rPr>
        <w:t xml:space="preserve">. Los Libros Sapienciales de la Biblia se ubican entre los </w:t>
      </w:r>
      <w:hyperlink r:id="rId101" w:tooltip="Libros históricos" w:history="1">
        <w:r w:rsidRPr="006B0F5C">
          <w:rPr>
            <w:rFonts w:ascii="Arial" w:hAnsi="Arial" w:cs="Arial"/>
            <w:i/>
            <w:sz w:val="18"/>
            <w:szCs w:val="18"/>
            <w:shd w:val="clear" w:color="auto" w:fill="FFFFFF"/>
          </w:rPr>
          <w:t>Libros Históricos</w:t>
        </w:r>
      </w:hyperlink>
      <w:r w:rsidRPr="006B0F5C">
        <w:rPr>
          <w:rFonts w:ascii="Arial" w:hAnsi="Arial" w:cs="Arial"/>
          <w:i/>
          <w:sz w:val="18"/>
          <w:szCs w:val="18"/>
          <w:shd w:val="clear" w:color="auto" w:fill="FFFFFF"/>
        </w:rPr>
        <w:t> y los </w:t>
      </w:r>
      <w:hyperlink r:id="rId102" w:tooltip="Libros proféticos" w:history="1">
        <w:r w:rsidRPr="006B0F5C">
          <w:rPr>
            <w:rFonts w:ascii="Arial" w:hAnsi="Arial" w:cs="Arial"/>
            <w:i/>
            <w:sz w:val="18"/>
            <w:szCs w:val="18"/>
            <w:shd w:val="clear" w:color="auto" w:fill="FFFFFF"/>
          </w:rPr>
          <w:t>Profetas</w:t>
        </w:r>
      </w:hyperlink>
      <w:r w:rsidRPr="006B0F5C">
        <w:rPr>
          <w:rFonts w:ascii="Arial" w:hAnsi="Arial" w:cs="Arial"/>
          <w:i/>
          <w:sz w:val="18"/>
          <w:szCs w:val="18"/>
          <w:shd w:val="clear" w:color="auto" w:fill="FFFFFF"/>
        </w:rPr>
        <w:t> y son: </w:t>
      </w:r>
    </w:p>
    <w:p w:rsidR="00BA1188" w:rsidRPr="009E0092" w:rsidRDefault="00724E56" w:rsidP="00BA1188">
      <w:pPr>
        <w:jc w:val="both"/>
        <w:rPr>
          <w:rFonts w:ascii="Arial" w:hAnsi="Arial" w:cs="Arial"/>
          <w:i/>
          <w:sz w:val="18"/>
          <w:szCs w:val="18"/>
          <w:shd w:val="clear" w:color="auto" w:fill="FFFFFF"/>
        </w:rPr>
      </w:pPr>
      <w:hyperlink r:id="rId103" w:tooltip="Libro de Job" w:history="1">
        <w:r w:rsidR="00BA1188" w:rsidRPr="006B0F5C">
          <w:rPr>
            <w:rFonts w:ascii="Arial" w:hAnsi="Arial" w:cs="Arial"/>
            <w:b/>
            <w:i/>
            <w:sz w:val="18"/>
            <w:szCs w:val="18"/>
            <w:shd w:val="clear" w:color="auto" w:fill="FFFFFF"/>
          </w:rPr>
          <w:t>Job</w:t>
        </w:r>
      </w:hyperlink>
      <w:r w:rsidR="00BA1188" w:rsidRPr="006B0F5C">
        <w:rPr>
          <w:rFonts w:ascii="Arial" w:hAnsi="Arial" w:cs="Arial"/>
          <w:i/>
          <w:sz w:val="18"/>
          <w:szCs w:val="18"/>
          <w:shd w:val="clear" w:color="auto" w:fill="FFFFFF"/>
        </w:rPr>
        <w:t>, </w:t>
      </w:r>
      <w:hyperlink r:id="rId104" w:tooltip="Libro de los Salmos" w:history="1">
        <w:r w:rsidR="00BA1188" w:rsidRPr="006B0F5C">
          <w:rPr>
            <w:rFonts w:ascii="Arial" w:hAnsi="Arial" w:cs="Arial"/>
            <w:i/>
            <w:sz w:val="18"/>
            <w:szCs w:val="18"/>
            <w:shd w:val="clear" w:color="auto" w:fill="FFFFFF"/>
          </w:rPr>
          <w:t>Salmos</w:t>
        </w:r>
      </w:hyperlink>
      <w:r w:rsidR="00BA1188" w:rsidRPr="006B0F5C">
        <w:rPr>
          <w:rFonts w:ascii="Arial" w:hAnsi="Arial" w:cs="Arial"/>
          <w:i/>
          <w:sz w:val="18"/>
          <w:szCs w:val="18"/>
          <w:shd w:val="clear" w:color="auto" w:fill="FFFFFF"/>
        </w:rPr>
        <w:t>, </w:t>
      </w:r>
      <w:hyperlink r:id="rId105" w:tooltip="Proverbios" w:history="1">
        <w:r w:rsidR="00BA1188" w:rsidRPr="006B0F5C">
          <w:rPr>
            <w:rFonts w:ascii="Arial" w:hAnsi="Arial" w:cs="Arial"/>
            <w:i/>
            <w:sz w:val="18"/>
            <w:szCs w:val="18"/>
            <w:shd w:val="clear" w:color="auto" w:fill="FFFFFF"/>
          </w:rPr>
          <w:t>Proverbios</w:t>
        </w:r>
      </w:hyperlink>
      <w:r w:rsidR="00BA1188" w:rsidRPr="006B0F5C">
        <w:rPr>
          <w:rFonts w:ascii="Arial" w:hAnsi="Arial" w:cs="Arial"/>
          <w:i/>
          <w:sz w:val="18"/>
          <w:szCs w:val="18"/>
          <w:shd w:val="clear" w:color="auto" w:fill="FFFFFF"/>
        </w:rPr>
        <w:t>, </w:t>
      </w:r>
      <w:hyperlink r:id="rId106" w:tooltip="Eclesiastés" w:history="1">
        <w:r w:rsidR="00BA1188" w:rsidRPr="006B0F5C">
          <w:rPr>
            <w:rFonts w:ascii="Arial" w:hAnsi="Arial" w:cs="Arial"/>
            <w:i/>
            <w:sz w:val="18"/>
            <w:szCs w:val="18"/>
            <w:shd w:val="clear" w:color="auto" w:fill="FFFFFF"/>
          </w:rPr>
          <w:t>Eclesiastés</w:t>
        </w:r>
      </w:hyperlink>
      <w:r w:rsidR="00BA1188" w:rsidRPr="006B0F5C">
        <w:rPr>
          <w:rFonts w:ascii="Arial" w:hAnsi="Arial" w:cs="Arial"/>
          <w:i/>
          <w:sz w:val="18"/>
          <w:szCs w:val="18"/>
          <w:shd w:val="clear" w:color="auto" w:fill="FFFFFF"/>
        </w:rPr>
        <w:t>, </w:t>
      </w:r>
      <w:hyperlink r:id="rId107" w:tooltip="Cantar de los Cantares" w:history="1">
        <w:r w:rsidR="00BA1188" w:rsidRPr="006B0F5C">
          <w:rPr>
            <w:rFonts w:ascii="Arial" w:hAnsi="Arial" w:cs="Arial"/>
            <w:i/>
            <w:sz w:val="18"/>
            <w:szCs w:val="18"/>
            <w:shd w:val="clear" w:color="auto" w:fill="FFFFFF"/>
          </w:rPr>
          <w:t>Cantar de los Cantares</w:t>
        </w:r>
      </w:hyperlink>
      <w:r w:rsidR="00BA1188" w:rsidRPr="006B0F5C">
        <w:rPr>
          <w:rFonts w:ascii="Arial" w:hAnsi="Arial" w:cs="Arial"/>
          <w:i/>
          <w:sz w:val="18"/>
          <w:szCs w:val="18"/>
          <w:shd w:val="clear" w:color="auto" w:fill="FFFFFF"/>
        </w:rPr>
        <w:t>, </w:t>
      </w:r>
      <w:hyperlink r:id="rId108" w:tooltip="Libro de la Sabiduría de Salomón" w:history="1">
        <w:r w:rsidR="00BA1188" w:rsidRPr="006B0F5C">
          <w:rPr>
            <w:rFonts w:ascii="Arial" w:hAnsi="Arial" w:cs="Arial"/>
            <w:i/>
            <w:sz w:val="18"/>
            <w:szCs w:val="18"/>
            <w:shd w:val="clear" w:color="auto" w:fill="FFFFFF"/>
          </w:rPr>
          <w:t>Sabiduría</w:t>
        </w:r>
      </w:hyperlink>
      <w:r w:rsidR="00BA1188" w:rsidRPr="006B0F5C">
        <w:rPr>
          <w:rFonts w:ascii="Arial" w:hAnsi="Arial" w:cs="Arial"/>
          <w:i/>
          <w:sz w:val="18"/>
          <w:szCs w:val="18"/>
          <w:shd w:val="clear" w:color="auto" w:fill="FFFFFF"/>
        </w:rPr>
        <w:t> y </w:t>
      </w:r>
      <w:hyperlink r:id="rId109" w:tooltip="Libro de la Sabiduría de Jesús ben Sira" w:history="1">
        <w:r w:rsidR="00BA1188" w:rsidRPr="006B0F5C">
          <w:rPr>
            <w:rFonts w:ascii="Arial" w:hAnsi="Arial" w:cs="Arial"/>
            <w:i/>
            <w:sz w:val="18"/>
            <w:szCs w:val="18"/>
            <w:shd w:val="clear" w:color="auto" w:fill="FFFFFF"/>
          </w:rPr>
          <w:t>Eclesiástico</w:t>
        </w:r>
      </w:hyperlink>
      <w:r w:rsidR="00BA1188" w:rsidRPr="006B0F5C">
        <w:rPr>
          <w:rFonts w:ascii="Arial" w:hAnsi="Arial" w:cs="Arial"/>
          <w:color w:val="000000"/>
          <w:sz w:val="18"/>
          <w:szCs w:val="18"/>
          <w:shd w:val="clear" w:color="auto" w:fill="FFFFFF"/>
        </w:rPr>
        <w:t>.”</w:t>
      </w:r>
    </w:p>
    <w:p w:rsidR="00BA1188" w:rsidRPr="006B0F5C" w:rsidRDefault="00BA1188" w:rsidP="00BA1188">
      <w:pPr>
        <w:pStyle w:val="NormalWeb"/>
        <w:shd w:val="clear" w:color="auto" w:fill="FFFFFF"/>
        <w:spacing w:before="96" w:beforeAutospacing="0" w:after="120" w:afterAutospacing="0" w:line="276" w:lineRule="auto"/>
        <w:jc w:val="both"/>
        <w:rPr>
          <w:rFonts w:ascii="Arial" w:hAnsi="Arial" w:cs="Arial"/>
          <w:i/>
          <w:sz w:val="18"/>
          <w:szCs w:val="18"/>
        </w:rPr>
      </w:pPr>
      <w:r w:rsidRPr="006B0F5C">
        <w:rPr>
          <w:rFonts w:ascii="Arial" w:hAnsi="Arial" w:cs="Arial"/>
          <w:color w:val="000000"/>
          <w:sz w:val="18"/>
          <w:szCs w:val="18"/>
          <w:shd w:val="clear" w:color="auto" w:fill="FFFFFF"/>
        </w:rPr>
        <w:t>El general sapiencial “</w:t>
      </w:r>
      <w:r w:rsidRPr="006B0F5C">
        <w:rPr>
          <w:rFonts w:ascii="Arial" w:hAnsi="Arial" w:cs="Arial"/>
          <w:i/>
          <w:sz w:val="18"/>
          <w:szCs w:val="18"/>
        </w:rPr>
        <w:t>Fue introducido en </w:t>
      </w:r>
      <w:hyperlink r:id="rId110" w:tooltip="Israel" w:history="1">
        <w:r w:rsidRPr="006B0F5C">
          <w:rPr>
            <w:rFonts w:ascii="Arial" w:hAnsi="Arial" w:cs="Arial"/>
            <w:i/>
            <w:sz w:val="18"/>
            <w:szCs w:val="18"/>
          </w:rPr>
          <w:t>Israel</w:t>
        </w:r>
      </w:hyperlink>
      <w:r w:rsidRPr="006B0F5C">
        <w:rPr>
          <w:rFonts w:ascii="Arial" w:hAnsi="Arial" w:cs="Arial"/>
          <w:i/>
          <w:sz w:val="18"/>
          <w:szCs w:val="18"/>
        </w:rPr>
        <w:t> por el rey </w:t>
      </w:r>
      <w:hyperlink r:id="rId111" w:tooltip="Salomón" w:history="1">
        <w:r w:rsidRPr="006B0F5C">
          <w:rPr>
            <w:rFonts w:ascii="Arial" w:hAnsi="Arial" w:cs="Arial"/>
            <w:i/>
            <w:sz w:val="18"/>
            <w:szCs w:val="18"/>
          </w:rPr>
          <w:t>Salomón</w:t>
        </w:r>
      </w:hyperlink>
      <w:r w:rsidRPr="006B0F5C">
        <w:rPr>
          <w:rFonts w:ascii="Arial" w:hAnsi="Arial" w:cs="Arial"/>
          <w:i/>
          <w:sz w:val="18"/>
          <w:szCs w:val="18"/>
        </w:rPr>
        <w:t>, pero se ha demostrado que ya existía desde mucho tiempo antes en todo el Oriente antiguo, sobre todo a partir de la </w:t>
      </w:r>
      <w:hyperlink r:id="rId112" w:tooltip="Sumerios" w:history="1">
        <w:r w:rsidRPr="006B0F5C">
          <w:rPr>
            <w:rFonts w:ascii="Arial" w:hAnsi="Arial" w:cs="Arial"/>
            <w:i/>
            <w:sz w:val="18"/>
            <w:szCs w:val="18"/>
          </w:rPr>
          <w:t>época sume-</w:t>
        </w:r>
        <w:proofErr w:type="spellStart"/>
        <w:r w:rsidRPr="006B0F5C">
          <w:rPr>
            <w:rFonts w:ascii="Arial" w:hAnsi="Arial" w:cs="Arial"/>
            <w:i/>
            <w:sz w:val="18"/>
            <w:szCs w:val="18"/>
          </w:rPr>
          <w:t>ria</w:t>
        </w:r>
        <w:proofErr w:type="spellEnd"/>
      </w:hyperlink>
      <w:r w:rsidRPr="006B0F5C">
        <w:rPr>
          <w:rFonts w:ascii="Arial" w:hAnsi="Arial" w:cs="Arial"/>
          <w:i/>
          <w:sz w:val="18"/>
          <w:szCs w:val="18"/>
        </w:rPr>
        <w:t> con </w:t>
      </w:r>
      <w:hyperlink r:id="rId113" w:tooltip="Proverbio" w:history="1">
        <w:r w:rsidRPr="006B0F5C">
          <w:rPr>
            <w:rFonts w:ascii="Arial" w:hAnsi="Arial" w:cs="Arial"/>
            <w:b/>
            <w:i/>
            <w:sz w:val="18"/>
            <w:szCs w:val="18"/>
          </w:rPr>
          <w:t>proverbios</w:t>
        </w:r>
      </w:hyperlink>
      <w:r w:rsidRPr="006B0F5C">
        <w:rPr>
          <w:rFonts w:ascii="Arial" w:hAnsi="Arial" w:cs="Arial"/>
          <w:b/>
          <w:i/>
          <w:sz w:val="18"/>
          <w:szCs w:val="18"/>
        </w:rPr>
        <w:t>, </w:t>
      </w:r>
      <w:hyperlink r:id="rId114" w:tooltip="Fábula" w:history="1">
        <w:r w:rsidRPr="006B0F5C">
          <w:rPr>
            <w:rFonts w:ascii="Arial" w:hAnsi="Arial" w:cs="Arial"/>
            <w:b/>
            <w:i/>
            <w:sz w:val="18"/>
            <w:szCs w:val="18"/>
          </w:rPr>
          <w:t>fábulas</w:t>
        </w:r>
      </w:hyperlink>
      <w:r w:rsidRPr="006B0F5C">
        <w:rPr>
          <w:rFonts w:ascii="Arial" w:hAnsi="Arial" w:cs="Arial"/>
          <w:b/>
          <w:i/>
          <w:sz w:val="18"/>
          <w:szCs w:val="18"/>
        </w:rPr>
        <w:t> o poemas sobre el sufrimiento, del tipo del </w:t>
      </w:r>
      <w:hyperlink r:id="rId115" w:tooltip="Libro de Job" w:history="1">
        <w:r w:rsidRPr="006B0F5C">
          <w:rPr>
            <w:rFonts w:ascii="Arial" w:hAnsi="Arial" w:cs="Arial"/>
            <w:b/>
            <w:i/>
            <w:sz w:val="18"/>
            <w:szCs w:val="18"/>
          </w:rPr>
          <w:t>Libro de Job</w:t>
        </w:r>
      </w:hyperlink>
      <w:r w:rsidRPr="006B0F5C">
        <w:rPr>
          <w:rFonts w:ascii="Arial" w:hAnsi="Arial" w:cs="Arial"/>
          <w:i/>
          <w:sz w:val="18"/>
          <w:szCs w:val="18"/>
        </w:rPr>
        <w:t> y, especialmente en el </w:t>
      </w:r>
      <w:hyperlink r:id="rId116" w:tooltip="Antiguo Egipto" w:history="1">
        <w:r w:rsidRPr="006B0F5C">
          <w:rPr>
            <w:rFonts w:ascii="Arial" w:hAnsi="Arial" w:cs="Arial"/>
            <w:i/>
            <w:sz w:val="18"/>
            <w:szCs w:val="18"/>
          </w:rPr>
          <w:t>Antiguo Egipto</w:t>
        </w:r>
      </w:hyperlink>
      <w:r w:rsidRPr="006B0F5C">
        <w:rPr>
          <w:rFonts w:ascii="Arial" w:hAnsi="Arial" w:cs="Arial"/>
          <w:i/>
          <w:sz w:val="18"/>
          <w:szCs w:val="18"/>
        </w:rPr>
        <w:t>, donde floreció como género literario durante el [[Imperio Medio d[</w:t>
      </w:r>
      <w:proofErr w:type="spellStart"/>
      <w:r w:rsidRPr="006B0F5C">
        <w:rPr>
          <w:rFonts w:ascii="Arial" w:hAnsi="Arial" w:cs="Arial"/>
          <w:i/>
          <w:sz w:val="18"/>
          <w:szCs w:val="18"/>
        </w:rPr>
        <w:t>Sebayt</w:t>
      </w:r>
      <w:proofErr w:type="spellEnd"/>
      <w:r w:rsidRPr="006B0F5C">
        <w:rPr>
          <w:rFonts w:ascii="Arial" w:hAnsi="Arial" w:cs="Arial"/>
          <w:i/>
          <w:sz w:val="18"/>
          <w:szCs w:val="18"/>
        </w:rPr>
        <w:t xml:space="preserve">]] (literalmente, enseñanzas o instrucciones) y llegó a ser canónica durante el </w:t>
      </w:r>
      <w:hyperlink r:id="rId117" w:tooltip="Imperio Nuevo de Egipto" w:history="1">
        <w:r w:rsidRPr="006B0F5C">
          <w:rPr>
            <w:rFonts w:ascii="Arial" w:hAnsi="Arial" w:cs="Arial"/>
            <w:i/>
            <w:sz w:val="18"/>
            <w:szCs w:val="18"/>
          </w:rPr>
          <w:t>Imperio Nuevo</w:t>
        </w:r>
      </w:hyperlink>
      <w:r w:rsidRPr="006B0F5C">
        <w:rPr>
          <w:rFonts w:ascii="Arial" w:hAnsi="Arial" w:cs="Arial"/>
          <w:i/>
          <w:sz w:val="18"/>
          <w:szCs w:val="18"/>
        </w:rPr>
        <w:t>. Dentro de esta literatura sapiencial destacan obras como las </w:t>
      </w:r>
      <w:hyperlink r:id="rId118" w:tooltip="Máximas de Ptahhotep" w:history="1">
        <w:r w:rsidRPr="006B0F5C">
          <w:rPr>
            <w:rFonts w:ascii="Arial" w:hAnsi="Arial" w:cs="Arial"/>
            <w:i/>
            <w:iCs/>
            <w:sz w:val="18"/>
            <w:szCs w:val="18"/>
          </w:rPr>
          <w:t xml:space="preserve">Máximas de </w:t>
        </w:r>
        <w:proofErr w:type="spellStart"/>
        <w:r w:rsidRPr="006B0F5C">
          <w:rPr>
            <w:rFonts w:ascii="Arial" w:hAnsi="Arial" w:cs="Arial"/>
            <w:i/>
            <w:iCs/>
            <w:sz w:val="18"/>
            <w:szCs w:val="18"/>
          </w:rPr>
          <w:t>Ptahhotep</w:t>
        </w:r>
        <w:proofErr w:type="spellEnd"/>
      </w:hyperlink>
      <w:r w:rsidRPr="006B0F5C">
        <w:rPr>
          <w:rFonts w:ascii="Arial" w:hAnsi="Arial" w:cs="Arial"/>
          <w:i/>
          <w:iCs/>
          <w:sz w:val="18"/>
          <w:szCs w:val="18"/>
        </w:rPr>
        <w:t>,</w:t>
      </w:r>
      <w:r w:rsidRPr="006B0F5C">
        <w:rPr>
          <w:rFonts w:ascii="Arial" w:hAnsi="Arial" w:cs="Arial"/>
          <w:i/>
          <w:sz w:val="18"/>
          <w:szCs w:val="18"/>
        </w:rPr>
        <w:t> las </w:t>
      </w:r>
      <w:hyperlink r:id="rId119" w:tooltip="Instrucciones de Amenemhat" w:history="1">
        <w:r w:rsidRPr="006B0F5C">
          <w:rPr>
            <w:rFonts w:ascii="Arial" w:hAnsi="Arial" w:cs="Arial"/>
            <w:i/>
            <w:iCs/>
            <w:sz w:val="18"/>
            <w:szCs w:val="18"/>
          </w:rPr>
          <w:t xml:space="preserve">Instrucciones de </w:t>
        </w:r>
        <w:proofErr w:type="spellStart"/>
        <w:r w:rsidRPr="006B0F5C">
          <w:rPr>
            <w:rFonts w:ascii="Arial" w:hAnsi="Arial" w:cs="Arial"/>
            <w:i/>
            <w:iCs/>
            <w:sz w:val="18"/>
            <w:szCs w:val="18"/>
          </w:rPr>
          <w:t>Amenem-hat</w:t>
        </w:r>
        <w:proofErr w:type="spellEnd"/>
      </w:hyperlink>
      <w:r w:rsidRPr="006B0F5C">
        <w:rPr>
          <w:rFonts w:ascii="Arial" w:hAnsi="Arial" w:cs="Arial"/>
          <w:i/>
          <w:iCs/>
          <w:sz w:val="18"/>
          <w:szCs w:val="18"/>
        </w:rPr>
        <w:t>,</w:t>
      </w:r>
      <w:r w:rsidRPr="006B0F5C">
        <w:rPr>
          <w:rFonts w:ascii="Arial" w:hAnsi="Arial" w:cs="Arial"/>
          <w:i/>
          <w:sz w:val="18"/>
          <w:szCs w:val="18"/>
        </w:rPr>
        <w:t xml:space="preserve"> las </w:t>
      </w:r>
      <w:hyperlink r:id="rId120" w:tooltip="Instrucciones de Kagemni" w:history="1">
        <w:r w:rsidRPr="006B0F5C">
          <w:rPr>
            <w:rFonts w:ascii="Arial" w:hAnsi="Arial" w:cs="Arial"/>
            <w:i/>
            <w:iCs/>
            <w:sz w:val="18"/>
            <w:szCs w:val="18"/>
          </w:rPr>
          <w:t xml:space="preserve">Instrucciones de </w:t>
        </w:r>
        <w:proofErr w:type="spellStart"/>
        <w:r w:rsidRPr="006B0F5C">
          <w:rPr>
            <w:rFonts w:ascii="Arial" w:hAnsi="Arial" w:cs="Arial"/>
            <w:i/>
            <w:iCs/>
            <w:sz w:val="18"/>
            <w:szCs w:val="18"/>
          </w:rPr>
          <w:t>Kagemni</w:t>
        </w:r>
        <w:proofErr w:type="spellEnd"/>
      </w:hyperlink>
      <w:r w:rsidRPr="006B0F5C">
        <w:rPr>
          <w:rFonts w:ascii="Arial" w:hAnsi="Arial" w:cs="Arial"/>
          <w:i/>
          <w:sz w:val="18"/>
          <w:szCs w:val="18"/>
        </w:rPr>
        <w:t> o las </w:t>
      </w:r>
      <w:hyperlink r:id="rId121" w:tooltip="Enseñanzas para los leales (aún no redactado)" w:history="1">
        <w:r w:rsidRPr="006B0F5C">
          <w:rPr>
            <w:rFonts w:ascii="Arial" w:hAnsi="Arial" w:cs="Arial"/>
            <w:i/>
            <w:iCs/>
            <w:sz w:val="18"/>
            <w:szCs w:val="18"/>
          </w:rPr>
          <w:t>Enseñanzas para los leales</w:t>
        </w:r>
      </w:hyperlink>
      <w:r w:rsidRPr="006B0F5C">
        <w:rPr>
          <w:rFonts w:ascii="Arial" w:hAnsi="Arial" w:cs="Arial"/>
          <w:i/>
          <w:sz w:val="18"/>
          <w:szCs w:val="18"/>
        </w:rPr>
        <w:t>.</w:t>
      </w:r>
    </w:p>
    <w:p w:rsidR="00BA1188" w:rsidRPr="006B0F5C" w:rsidRDefault="00BA1188" w:rsidP="00BA1188">
      <w:pPr>
        <w:shd w:val="clear" w:color="auto" w:fill="FFFFFF"/>
        <w:spacing w:before="96" w:after="120"/>
        <w:jc w:val="both"/>
        <w:rPr>
          <w:rFonts w:ascii="Arial" w:eastAsia="Times New Roman" w:hAnsi="Arial" w:cs="Arial"/>
          <w:i/>
          <w:sz w:val="18"/>
          <w:szCs w:val="18"/>
          <w:lang w:eastAsia="es-ES"/>
        </w:rPr>
      </w:pPr>
      <w:r w:rsidRPr="006B0F5C">
        <w:rPr>
          <w:rFonts w:ascii="Arial" w:eastAsia="Times New Roman" w:hAnsi="Arial" w:cs="Arial"/>
          <w:i/>
          <w:sz w:val="18"/>
          <w:szCs w:val="18"/>
          <w:lang w:eastAsia="es-ES"/>
        </w:rPr>
        <w:t xml:space="preserve">La literatura sapiencial </w:t>
      </w:r>
      <w:r w:rsidRPr="006B0F5C">
        <w:rPr>
          <w:rFonts w:ascii="Arial" w:eastAsia="Times New Roman" w:hAnsi="Arial" w:cs="Arial"/>
          <w:b/>
          <w:i/>
          <w:sz w:val="18"/>
          <w:szCs w:val="18"/>
          <w:lang w:eastAsia="es-ES"/>
        </w:rPr>
        <w:t>nació bajo la forma de refranes o </w:t>
      </w:r>
      <w:hyperlink r:id="rId122" w:tooltip="Proverbios" w:history="1">
        <w:r w:rsidRPr="006B0F5C">
          <w:rPr>
            <w:rFonts w:ascii="Arial" w:eastAsia="Times New Roman" w:hAnsi="Arial" w:cs="Arial"/>
            <w:b/>
            <w:i/>
            <w:sz w:val="18"/>
            <w:szCs w:val="18"/>
            <w:lang w:eastAsia="es-ES"/>
          </w:rPr>
          <w:t>proverbios</w:t>
        </w:r>
      </w:hyperlink>
      <w:r w:rsidRPr="006B0F5C">
        <w:rPr>
          <w:rFonts w:ascii="Arial" w:eastAsia="Times New Roman" w:hAnsi="Arial" w:cs="Arial"/>
          <w:b/>
          <w:i/>
          <w:sz w:val="18"/>
          <w:szCs w:val="18"/>
          <w:lang w:eastAsia="es-ES"/>
        </w:rPr>
        <w:t> de raíz popular</w:t>
      </w:r>
      <w:r w:rsidRPr="006B0F5C">
        <w:rPr>
          <w:rFonts w:ascii="Arial" w:eastAsia="Times New Roman" w:hAnsi="Arial" w:cs="Arial"/>
          <w:i/>
          <w:sz w:val="18"/>
          <w:szCs w:val="18"/>
          <w:lang w:eastAsia="es-ES"/>
        </w:rPr>
        <w:t xml:space="preserve"> que contenían una alta estilización estética y una clara enseñanza teológica; el proverbio se convirtió muy pronto en una sentencia altamente elaborada, cuidadosamente estructurada basada en metáforas y comparaciones. Por lo tanto, se trata de textos donde los géneros literarios populares, los escritos técnicos de la doctrina y el hermoso interés poético se encuentran inextricablemente entrelazados totalmente.</w:t>
      </w:r>
    </w:p>
    <w:p w:rsidR="00BA1188" w:rsidRPr="008F1925" w:rsidRDefault="00BA1188" w:rsidP="00BA1188">
      <w:pPr>
        <w:shd w:val="clear" w:color="auto" w:fill="FFFFFF"/>
        <w:spacing w:before="96" w:after="120"/>
        <w:jc w:val="both"/>
        <w:rPr>
          <w:rFonts w:ascii="Arial" w:eastAsia="Times New Roman" w:hAnsi="Arial" w:cs="Arial"/>
          <w:i/>
          <w:sz w:val="18"/>
          <w:szCs w:val="18"/>
          <w:lang w:eastAsia="es-ES"/>
        </w:rPr>
      </w:pPr>
      <w:r w:rsidRPr="008F1925">
        <w:rPr>
          <w:rFonts w:ascii="Arial" w:eastAsia="Times New Roman" w:hAnsi="Arial" w:cs="Arial"/>
          <w:i/>
          <w:sz w:val="18"/>
          <w:szCs w:val="18"/>
          <w:lang w:eastAsia="es-ES"/>
        </w:rPr>
        <w:lastRenderedPageBreak/>
        <w:t xml:space="preserve">Cuando </w:t>
      </w:r>
      <w:r w:rsidRPr="008F1925">
        <w:rPr>
          <w:rFonts w:ascii="Arial" w:eastAsia="Times New Roman" w:hAnsi="Arial" w:cs="Arial"/>
          <w:b/>
          <w:i/>
          <w:sz w:val="18"/>
          <w:szCs w:val="18"/>
          <w:lang w:eastAsia="es-ES"/>
        </w:rPr>
        <w:t>Salomón</w:t>
      </w:r>
      <w:r w:rsidRPr="008F1925">
        <w:rPr>
          <w:rFonts w:ascii="Arial" w:eastAsia="Times New Roman" w:hAnsi="Arial" w:cs="Arial"/>
          <w:i/>
          <w:sz w:val="18"/>
          <w:szCs w:val="18"/>
          <w:lang w:eastAsia="es-ES"/>
        </w:rPr>
        <w:t xml:space="preserve"> llevó el género a su país, fundó de inmediato escuelas de </w:t>
      </w:r>
      <w:hyperlink r:id="rId123" w:tooltip="Escriba" w:history="1">
        <w:r w:rsidRPr="008F1925">
          <w:rPr>
            <w:rFonts w:ascii="Arial" w:eastAsia="Times New Roman" w:hAnsi="Arial" w:cs="Arial"/>
            <w:i/>
            <w:sz w:val="18"/>
            <w:szCs w:val="18"/>
            <w:lang w:eastAsia="es-ES"/>
          </w:rPr>
          <w:t>escribas</w:t>
        </w:r>
      </w:hyperlink>
      <w:r w:rsidRPr="008F1925">
        <w:rPr>
          <w:rFonts w:ascii="Arial" w:eastAsia="Times New Roman" w:hAnsi="Arial" w:cs="Arial"/>
          <w:i/>
          <w:sz w:val="18"/>
          <w:szCs w:val="18"/>
          <w:lang w:eastAsia="es-ES"/>
        </w:rPr>
        <w:t xml:space="preserve"> capaces de utilizarlo y perfeccionarlo. </w:t>
      </w:r>
      <w:r w:rsidRPr="008F1925">
        <w:rPr>
          <w:rFonts w:ascii="Arial" w:eastAsia="Times New Roman" w:hAnsi="Arial" w:cs="Arial"/>
          <w:b/>
          <w:i/>
          <w:sz w:val="18"/>
          <w:szCs w:val="18"/>
          <w:lang w:eastAsia="es-ES"/>
        </w:rPr>
        <w:t>Los escribas posteriores al exilio lograron el objetivo propuesto por el antiguo rey</w:t>
      </w:r>
      <w:r w:rsidRPr="008F1925">
        <w:rPr>
          <w:rFonts w:ascii="Arial" w:eastAsia="Times New Roman" w:hAnsi="Arial" w:cs="Arial"/>
          <w:i/>
          <w:sz w:val="18"/>
          <w:szCs w:val="18"/>
          <w:lang w:eastAsia="es-ES"/>
        </w:rPr>
        <w:t>, y sus escritos se complementan perfectamente con los </w:t>
      </w:r>
      <w:hyperlink r:id="rId124" w:tooltip="Libros Proféticos" w:history="1">
        <w:r w:rsidRPr="008F1925">
          <w:rPr>
            <w:rFonts w:ascii="Arial" w:eastAsia="Times New Roman" w:hAnsi="Arial" w:cs="Arial"/>
            <w:i/>
            <w:sz w:val="18"/>
            <w:szCs w:val="18"/>
            <w:lang w:eastAsia="es-ES"/>
          </w:rPr>
          <w:t>Libros Proféticos</w:t>
        </w:r>
      </w:hyperlink>
      <w:r w:rsidRPr="008F1925">
        <w:rPr>
          <w:rFonts w:ascii="Arial" w:eastAsia="Times New Roman" w:hAnsi="Arial" w:cs="Arial"/>
          <w:i/>
          <w:sz w:val="18"/>
          <w:szCs w:val="18"/>
          <w:lang w:eastAsia="es-ES"/>
        </w:rPr>
        <w:t> en lugar de antagonizarlos.</w:t>
      </w:r>
    </w:p>
    <w:p w:rsidR="00BA1188" w:rsidRDefault="00BA1188" w:rsidP="00BA1188">
      <w:pPr>
        <w:pStyle w:val="NormalWeb"/>
        <w:shd w:val="clear" w:color="auto" w:fill="FFFFFF"/>
        <w:spacing w:before="96" w:beforeAutospacing="0" w:after="120" w:afterAutospacing="0" w:line="276" w:lineRule="auto"/>
        <w:jc w:val="both"/>
        <w:rPr>
          <w:rFonts w:ascii="Arial" w:hAnsi="Arial" w:cs="Arial"/>
          <w:i/>
          <w:sz w:val="18"/>
          <w:szCs w:val="18"/>
        </w:rPr>
      </w:pPr>
      <w:r w:rsidRPr="008F1925">
        <w:rPr>
          <w:rFonts w:ascii="Arial" w:hAnsi="Arial" w:cs="Arial"/>
          <w:i/>
          <w:sz w:val="18"/>
          <w:szCs w:val="18"/>
        </w:rPr>
        <w:t>A partir de </w:t>
      </w:r>
      <w:hyperlink r:id="rId125" w:tooltip="728 a. C." w:history="1">
        <w:r w:rsidRPr="00380F76">
          <w:rPr>
            <w:rFonts w:ascii="Arial" w:hAnsi="Arial" w:cs="Arial"/>
            <w:b/>
            <w:i/>
            <w:sz w:val="18"/>
            <w:szCs w:val="18"/>
          </w:rPr>
          <w:t>722 a. C</w:t>
        </w:r>
        <w:r w:rsidRPr="008F1925">
          <w:rPr>
            <w:rFonts w:ascii="Arial" w:hAnsi="Arial" w:cs="Arial"/>
            <w:i/>
            <w:sz w:val="18"/>
            <w:szCs w:val="18"/>
          </w:rPr>
          <w:t>.</w:t>
        </w:r>
      </w:hyperlink>
      <w:r w:rsidRPr="008F1925">
        <w:rPr>
          <w:rFonts w:ascii="Arial" w:hAnsi="Arial" w:cs="Arial"/>
          <w:i/>
          <w:sz w:val="18"/>
          <w:szCs w:val="18"/>
        </w:rPr>
        <w:t xml:space="preserve">, los escribas comenzaron a trabajar en el importante proyecto de transcribir y preservar los antiguos textos hebreos. Esta tarea continuó durante toda la historia judía. Sin embargo, se considera habitualmente que </w:t>
      </w:r>
      <w:r w:rsidRPr="008F1925">
        <w:rPr>
          <w:rFonts w:ascii="Arial" w:hAnsi="Arial" w:cs="Arial"/>
          <w:b/>
          <w:i/>
          <w:sz w:val="18"/>
          <w:szCs w:val="18"/>
        </w:rPr>
        <w:t>el origen de los Libros Sapienciales descansa en la tradición oral de las ciudades</w:t>
      </w:r>
      <w:r w:rsidRPr="00380F76">
        <w:rPr>
          <w:rFonts w:ascii="Arial" w:hAnsi="Arial" w:cs="Arial"/>
          <w:b/>
          <w:i/>
          <w:sz w:val="18"/>
          <w:szCs w:val="18"/>
        </w:rPr>
        <w:t> </w:t>
      </w:r>
      <w:hyperlink r:id="rId126" w:tooltip="Semita" w:history="1">
        <w:r w:rsidRPr="00380F76">
          <w:rPr>
            <w:rFonts w:ascii="Arial" w:hAnsi="Arial" w:cs="Arial"/>
            <w:b/>
            <w:i/>
            <w:sz w:val="18"/>
            <w:szCs w:val="18"/>
          </w:rPr>
          <w:t>semita</w:t>
        </w:r>
      </w:hyperlink>
      <w:r w:rsidRPr="008F1925">
        <w:rPr>
          <w:rFonts w:ascii="Arial" w:hAnsi="Arial" w:cs="Arial"/>
          <w:i/>
          <w:sz w:val="18"/>
          <w:szCs w:val="18"/>
        </w:rPr>
        <w:t>, dato de difícil comprobación</w:t>
      </w:r>
      <w:r>
        <w:rPr>
          <w:rFonts w:ascii="Arial" w:hAnsi="Arial" w:cs="Arial"/>
          <w:i/>
          <w:sz w:val="18"/>
          <w:szCs w:val="18"/>
        </w:rPr>
        <w:t>”</w:t>
      </w:r>
      <w:r w:rsidRPr="008F1925">
        <w:rPr>
          <w:rFonts w:ascii="Arial" w:hAnsi="Arial" w:cs="Arial"/>
          <w:i/>
          <w:sz w:val="18"/>
          <w:szCs w:val="18"/>
        </w:rPr>
        <w:t>.</w:t>
      </w:r>
    </w:p>
    <w:p w:rsidR="00BA1188" w:rsidRPr="00BE0223" w:rsidRDefault="00BA1188" w:rsidP="00BA1188">
      <w:pPr>
        <w:pStyle w:val="NormalWeb"/>
        <w:shd w:val="clear" w:color="auto" w:fill="FFFFFF"/>
        <w:spacing w:before="96" w:beforeAutospacing="0" w:after="120" w:afterAutospacing="0" w:line="276" w:lineRule="auto"/>
        <w:jc w:val="both"/>
        <w:rPr>
          <w:rFonts w:ascii="Arial" w:hAnsi="Arial" w:cs="Arial"/>
          <w:i/>
          <w:color w:val="000000"/>
          <w:sz w:val="18"/>
          <w:szCs w:val="18"/>
        </w:rPr>
      </w:pPr>
      <w:r w:rsidRPr="00C23E4C">
        <w:rPr>
          <w:rFonts w:ascii="Arial" w:hAnsi="Arial" w:cs="Arial"/>
          <w:sz w:val="18"/>
          <w:szCs w:val="18"/>
        </w:rPr>
        <w:t xml:space="preserve">” </w:t>
      </w:r>
      <w:r w:rsidRPr="00BE0223">
        <w:rPr>
          <w:rFonts w:ascii="Arial" w:hAnsi="Arial" w:cs="Arial"/>
          <w:i/>
          <w:color w:val="000000"/>
          <w:sz w:val="18"/>
          <w:szCs w:val="18"/>
        </w:rPr>
        <w:t>Los autores de los Libros Sapienciales utilizan distintos y muy bien identificados recursos literarios para alcanzar sus objetivos poéticos y didácticos. Los que mejor se pueden individuar son:</w:t>
      </w:r>
    </w:p>
    <w:p w:rsidR="00BA1188" w:rsidRPr="00C23E4C" w:rsidRDefault="00BA1188" w:rsidP="00BA1188">
      <w:pPr>
        <w:numPr>
          <w:ilvl w:val="0"/>
          <w:numId w:val="1"/>
        </w:numPr>
        <w:shd w:val="clear" w:color="auto" w:fill="FFFFFF"/>
        <w:spacing w:before="100" w:beforeAutospacing="1" w:after="24"/>
        <w:ind w:left="384"/>
        <w:jc w:val="both"/>
        <w:rPr>
          <w:rFonts w:ascii="Arial" w:eastAsia="Times New Roman" w:hAnsi="Arial" w:cs="Arial"/>
          <w:i/>
          <w:color w:val="000000"/>
          <w:sz w:val="18"/>
          <w:szCs w:val="18"/>
          <w:lang w:eastAsia="es-ES"/>
        </w:rPr>
      </w:pPr>
      <w:r w:rsidRPr="00C23E4C">
        <w:rPr>
          <w:rFonts w:ascii="Arial" w:eastAsia="Times New Roman" w:hAnsi="Arial" w:cs="Arial"/>
          <w:i/>
          <w:color w:val="000000"/>
          <w:sz w:val="18"/>
          <w:szCs w:val="18"/>
          <w:lang w:eastAsia="es-ES"/>
        </w:rPr>
        <w:t xml:space="preserve">La sentencia: consiste en </w:t>
      </w:r>
      <w:r w:rsidRPr="009E0092">
        <w:rPr>
          <w:rFonts w:ascii="Arial" w:eastAsia="Times New Roman" w:hAnsi="Arial" w:cs="Arial"/>
          <w:i/>
          <w:sz w:val="18"/>
          <w:szCs w:val="18"/>
          <w:lang w:eastAsia="es-ES"/>
        </w:rPr>
        <w:t>un </w:t>
      </w:r>
      <w:hyperlink r:id="rId127" w:tooltip="Proverbio" w:history="1">
        <w:r w:rsidRPr="009E0092">
          <w:rPr>
            <w:rFonts w:ascii="Arial" w:eastAsia="Times New Roman" w:hAnsi="Arial" w:cs="Arial"/>
            <w:i/>
            <w:sz w:val="18"/>
            <w:szCs w:val="18"/>
            <w:lang w:eastAsia="es-ES"/>
          </w:rPr>
          <w:t>proverbio</w:t>
        </w:r>
      </w:hyperlink>
      <w:r w:rsidRPr="009E0092">
        <w:rPr>
          <w:rFonts w:ascii="Arial" w:eastAsia="Times New Roman" w:hAnsi="Arial" w:cs="Arial"/>
          <w:i/>
          <w:sz w:val="18"/>
          <w:szCs w:val="18"/>
          <w:lang w:eastAsia="es-ES"/>
        </w:rPr>
        <w:t> que lleva consigo una observación o </w:t>
      </w:r>
      <w:hyperlink r:id="rId128" w:tooltip="Exhortación (aún no redactado)" w:history="1">
        <w:r w:rsidRPr="009E0092">
          <w:rPr>
            <w:rFonts w:ascii="Arial" w:eastAsia="Times New Roman" w:hAnsi="Arial" w:cs="Arial"/>
            <w:i/>
            <w:sz w:val="18"/>
            <w:szCs w:val="18"/>
            <w:lang w:eastAsia="es-ES"/>
          </w:rPr>
          <w:t>exhortación</w:t>
        </w:r>
      </w:hyperlink>
      <w:r w:rsidRPr="009E0092">
        <w:rPr>
          <w:rFonts w:ascii="Arial" w:eastAsia="Times New Roman" w:hAnsi="Arial" w:cs="Arial"/>
          <w:i/>
          <w:sz w:val="18"/>
          <w:szCs w:val="18"/>
          <w:lang w:eastAsia="es-ES"/>
        </w:rPr>
        <w:t>, por ejemplo</w:t>
      </w:r>
      <w:r w:rsidRPr="00C23E4C">
        <w:rPr>
          <w:rFonts w:ascii="Arial" w:eastAsia="Times New Roman" w:hAnsi="Arial" w:cs="Arial"/>
          <w:i/>
          <w:color w:val="000000"/>
          <w:sz w:val="18"/>
          <w:szCs w:val="18"/>
          <w:lang w:eastAsia="es-ES"/>
        </w:rPr>
        <w:t xml:space="preserve"> en </w:t>
      </w:r>
      <w:r w:rsidRPr="00C23E4C">
        <w:rPr>
          <w:rFonts w:ascii="Arial" w:eastAsia="Times New Roman" w:hAnsi="Arial" w:cs="Arial"/>
          <w:i/>
          <w:iCs/>
          <w:color w:val="000000"/>
          <w:sz w:val="18"/>
          <w:szCs w:val="18"/>
          <w:lang w:eastAsia="es-ES"/>
        </w:rPr>
        <w:t>Prov</w:t>
      </w:r>
      <w:r w:rsidRPr="00BE0223">
        <w:rPr>
          <w:rFonts w:ascii="Arial" w:eastAsia="Times New Roman" w:hAnsi="Arial" w:cs="Arial"/>
          <w:i/>
          <w:iCs/>
          <w:color w:val="000000"/>
          <w:sz w:val="18"/>
          <w:szCs w:val="18"/>
          <w:lang w:eastAsia="es-ES"/>
        </w:rPr>
        <w:t>.</w:t>
      </w:r>
      <w:r w:rsidRPr="00C23E4C">
        <w:rPr>
          <w:rFonts w:ascii="Arial" w:eastAsia="Times New Roman" w:hAnsi="Arial" w:cs="Arial"/>
          <w:i/>
          <w:iCs/>
          <w:color w:val="000000"/>
          <w:sz w:val="18"/>
          <w:szCs w:val="18"/>
          <w:lang w:eastAsia="es-ES"/>
        </w:rPr>
        <w:t xml:space="preserve"> 22, 19</w:t>
      </w:r>
      <w:r w:rsidRPr="00C23E4C">
        <w:rPr>
          <w:rFonts w:ascii="Arial" w:eastAsia="Times New Roman" w:hAnsi="Arial" w:cs="Arial"/>
          <w:i/>
          <w:color w:val="000000"/>
          <w:sz w:val="18"/>
          <w:szCs w:val="18"/>
          <w:lang w:eastAsia="es-ES"/>
        </w:rPr>
        <w:t> y </w:t>
      </w:r>
      <w:r w:rsidRPr="00C23E4C">
        <w:rPr>
          <w:rFonts w:ascii="Arial" w:eastAsia="Times New Roman" w:hAnsi="Arial" w:cs="Arial"/>
          <w:i/>
          <w:iCs/>
          <w:color w:val="000000"/>
          <w:sz w:val="18"/>
          <w:szCs w:val="18"/>
          <w:lang w:eastAsia="es-ES"/>
        </w:rPr>
        <w:t>22,26</w:t>
      </w:r>
      <w:r w:rsidRPr="00C23E4C">
        <w:rPr>
          <w:rFonts w:ascii="Arial" w:eastAsia="Times New Roman" w:hAnsi="Arial" w:cs="Arial"/>
          <w:i/>
          <w:color w:val="000000"/>
          <w:sz w:val="18"/>
          <w:szCs w:val="18"/>
          <w:lang w:eastAsia="es-ES"/>
        </w:rPr>
        <w:t>.</w:t>
      </w:r>
    </w:p>
    <w:p w:rsidR="00BA1188" w:rsidRPr="00C23E4C" w:rsidRDefault="00BA1188" w:rsidP="00BA1188">
      <w:pPr>
        <w:numPr>
          <w:ilvl w:val="0"/>
          <w:numId w:val="1"/>
        </w:numPr>
        <w:shd w:val="clear" w:color="auto" w:fill="FFFFFF"/>
        <w:spacing w:before="100" w:beforeAutospacing="1" w:after="24" w:line="288" w:lineRule="atLeast"/>
        <w:ind w:left="384"/>
        <w:jc w:val="both"/>
        <w:rPr>
          <w:rFonts w:ascii="Arial" w:eastAsia="Times New Roman" w:hAnsi="Arial" w:cs="Arial"/>
          <w:i/>
          <w:color w:val="000000"/>
          <w:sz w:val="18"/>
          <w:szCs w:val="18"/>
          <w:lang w:eastAsia="es-ES"/>
        </w:rPr>
      </w:pPr>
      <w:r w:rsidRPr="00C23E4C">
        <w:rPr>
          <w:rFonts w:ascii="Arial" w:eastAsia="Times New Roman" w:hAnsi="Arial" w:cs="Arial"/>
          <w:i/>
          <w:color w:val="000000"/>
          <w:sz w:val="18"/>
          <w:szCs w:val="18"/>
          <w:lang w:eastAsia="es-ES"/>
        </w:rPr>
        <w:t>El enigma: de una manera interesante e intrigante, se enseña una verdad moral (cf. </w:t>
      </w:r>
      <w:proofErr w:type="spellStart"/>
      <w:r w:rsidRPr="00C23E4C">
        <w:rPr>
          <w:rFonts w:ascii="Arial" w:eastAsia="Times New Roman" w:hAnsi="Arial" w:cs="Arial"/>
          <w:i/>
          <w:iCs/>
          <w:color w:val="000000"/>
          <w:sz w:val="18"/>
          <w:szCs w:val="18"/>
          <w:lang w:eastAsia="es-ES"/>
        </w:rPr>
        <w:t>Dn</w:t>
      </w:r>
      <w:r w:rsidRPr="00BE0223">
        <w:rPr>
          <w:rFonts w:ascii="Arial" w:eastAsia="Times New Roman" w:hAnsi="Arial" w:cs="Arial"/>
          <w:i/>
          <w:iCs/>
          <w:color w:val="000000"/>
          <w:sz w:val="18"/>
          <w:szCs w:val="18"/>
          <w:lang w:eastAsia="es-ES"/>
        </w:rPr>
        <w:t>.</w:t>
      </w:r>
      <w:proofErr w:type="spellEnd"/>
      <w:r w:rsidRPr="00C23E4C">
        <w:rPr>
          <w:rFonts w:ascii="Arial" w:eastAsia="Times New Roman" w:hAnsi="Arial" w:cs="Arial"/>
          <w:i/>
          <w:iCs/>
          <w:color w:val="000000"/>
          <w:sz w:val="18"/>
          <w:szCs w:val="18"/>
          <w:lang w:eastAsia="es-ES"/>
        </w:rPr>
        <w:t xml:space="preserve"> 5, 12</w:t>
      </w:r>
      <w:r w:rsidRPr="00C23E4C">
        <w:rPr>
          <w:rFonts w:ascii="Arial" w:eastAsia="Times New Roman" w:hAnsi="Arial" w:cs="Arial"/>
          <w:i/>
          <w:color w:val="000000"/>
          <w:sz w:val="18"/>
          <w:szCs w:val="18"/>
          <w:lang w:eastAsia="es-ES"/>
        </w:rPr>
        <w:t>).</w:t>
      </w:r>
    </w:p>
    <w:p w:rsidR="00BA1188" w:rsidRPr="00C23E4C" w:rsidRDefault="00BA1188" w:rsidP="00BA1188">
      <w:pPr>
        <w:numPr>
          <w:ilvl w:val="0"/>
          <w:numId w:val="1"/>
        </w:numPr>
        <w:shd w:val="clear" w:color="auto" w:fill="FFFFFF"/>
        <w:spacing w:before="100" w:beforeAutospacing="1" w:after="24" w:line="288" w:lineRule="atLeast"/>
        <w:ind w:left="384"/>
        <w:jc w:val="both"/>
        <w:rPr>
          <w:rFonts w:ascii="Arial" w:eastAsia="Times New Roman" w:hAnsi="Arial" w:cs="Arial"/>
          <w:i/>
          <w:color w:val="000000"/>
          <w:sz w:val="18"/>
          <w:szCs w:val="18"/>
          <w:lang w:eastAsia="es-ES"/>
        </w:rPr>
      </w:pPr>
      <w:r w:rsidRPr="00C23E4C">
        <w:rPr>
          <w:rFonts w:ascii="Arial" w:eastAsia="Times New Roman" w:hAnsi="Arial" w:cs="Arial"/>
          <w:i/>
          <w:color w:val="000000"/>
          <w:sz w:val="18"/>
          <w:szCs w:val="18"/>
          <w:lang w:eastAsia="es-ES"/>
        </w:rPr>
        <w:t>La parábola: como en </w:t>
      </w:r>
      <w:r w:rsidRPr="00C23E4C">
        <w:rPr>
          <w:rFonts w:ascii="Arial" w:eastAsia="Times New Roman" w:hAnsi="Arial" w:cs="Arial"/>
          <w:i/>
          <w:iCs/>
          <w:color w:val="000000"/>
          <w:sz w:val="18"/>
          <w:szCs w:val="18"/>
          <w:lang w:eastAsia="es-ES"/>
        </w:rPr>
        <w:t>2Sm</w:t>
      </w:r>
      <w:r w:rsidRPr="00BE0223">
        <w:rPr>
          <w:rFonts w:ascii="Arial" w:eastAsia="Times New Roman" w:hAnsi="Arial" w:cs="Arial"/>
          <w:i/>
          <w:iCs/>
          <w:color w:val="000000"/>
          <w:sz w:val="18"/>
          <w:szCs w:val="18"/>
          <w:lang w:eastAsia="es-ES"/>
        </w:rPr>
        <w:t>.</w:t>
      </w:r>
      <w:r w:rsidRPr="00C23E4C">
        <w:rPr>
          <w:rFonts w:ascii="Arial" w:eastAsia="Times New Roman" w:hAnsi="Arial" w:cs="Arial"/>
          <w:i/>
          <w:iCs/>
          <w:color w:val="000000"/>
          <w:sz w:val="18"/>
          <w:szCs w:val="18"/>
          <w:lang w:eastAsia="es-ES"/>
        </w:rPr>
        <w:t xml:space="preserve"> 12, 1-4</w:t>
      </w:r>
      <w:r w:rsidRPr="00C23E4C">
        <w:rPr>
          <w:rFonts w:ascii="Arial" w:eastAsia="Times New Roman" w:hAnsi="Arial" w:cs="Arial"/>
          <w:i/>
          <w:color w:val="000000"/>
          <w:sz w:val="18"/>
          <w:szCs w:val="18"/>
          <w:lang w:eastAsia="es-ES"/>
        </w:rPr>
        <w:t>.</w:t>
      </w:r>
    </w:p>
    <w:p w:rsidR="00BA1188" w:rsidRPr="00C23E4C" w:rsidRDefault="00BA1188" w:rsidP="00BA1188">
      <w:pPr>
        <w:numPr>
          <w:ilvl w:val="0"/>
          <w:numId w:val="1"/>
        </w:numPr>
        <w:shd w:val="clear" w:color="auto" w:fill="FFFFFF"/>
        <w:spacing w:before="100" w:beforeAutospacing="1" w:after="24" w:line="288" w:lineRule="atLeast"/>
        <w:ind w:left="384"/>
        <w:jc w:val="both"/>
        <w:rPr>
          <w:rFonts w:ascii="Arial" w:eastAsia="Times New Roman" w:hAnsi="Arial" w:cs="Arial"/>
          <w:i/>
          <w:color w:val="000000"/>
          <w:sz w:val="18"/>
          <w:szCs w:val="18"/>
          <w:lang w:eastAsia="es-ES"/>
        </w:rPr>
      </w:pPr>
      <w:r w:rsidRPr="00C23E4C">
        <w:rPr>
          <w:rFonts w:ascii="Arial" w:eastAsia="Times New Roman" w:hAnsi="Arial" w:cs="Arial"/>
          <w:i/>
          <w:color w:val="000000"/>
          <w:sz w:val="18"/>
          <w:szCs w:val="18"/>
          <w:lang w:eastAsia="es-ES"/>
        </w:rPr>
        <w:t>La alegoría: serie de metáforas en la que cada una muestra una situación distinta (cf. </w:t>
      </w:r>
      <w:proofErr w:type="spellStart"/>
      <w:r w:rsidRPr="00C23E4C">
        <w:rPr>
          <w:rFonts w:ascii="Arial" w:eastAsia="Times New Roman" w:hAnsi="Arial" w:cs="Arial"/>
          <w:i/>
          <w:iCs/>
          <w:color w:val="000000"/>
          <w:sz w:val="18"/>
          <w:szCs w:val="18"/>
          <w:lang w:eastAsia="es-ES"/>
        </w:rPr>
        <w:t>Eclo</w:t>
      </w:r>
      <w:proofErr w:type="spellEnd"/>
      <w:r w:rsidRPr="00BE0223">
        <w:rPr>
          <w:rFonts w:ascii="Arial" w:eastAsia="Times New Roman" w:hAnsi="Arial" w:cs="Arial"/>
          <w:i/>
          <w:iCs/>
          <w:color w:val="000000"/>
          <w:sz w:val="18"/>
          <w:szCs w:val="18"/>
          <w:lang w:eastAsia="es-ES"/>
        </w:rPr>
        <w:t>.</w:t>
      </w:r>
      <w:r w:rsidRPr="00C23E4C">
        <w:rPr>
          <w:rFonts w:ascii="Arial" w:eastAsia="Times New Roman" w:hAnsi="Arial" w:cs="Arial"/>
          <w:i/>
          <w:iCs/>
          <w:color w:val="000000"/>
          <w:sz w:val="18"/>
          <w:szCs w:val="18"/>
          <w:lang w:eastAsia="es-ES"/>
        </w:rPr>
        <w:t xml:space="preserve"> 11, 9-12</w:t>
      </w:r>
      <w:r w:rsidRPr="00C23E4C">
        <w:rPr>
          <w:rFonts w:ascii="Arial" w:eastAsia="Times New Roman" w:hAnsi="Arial" w:cs="Arial"/>
          <w:i/>
          <w:color w:val="000000"/>
          <w:sz w:val="18"/>
          <w:szCs w:val="18"/>
          <w:lang w:eastAsia="es-ES"/>
        </w:rPr>
        <w:t>). Así, hay unas excelentes alegorías que personifican a la Sabiduría en </w:t>
      </w:r>
      <w:r w:rsidRPr="00C23E4C">
        <w:rPr>
          <w:rFonts w:ascii="Arial" w:eastAsia="Times New Roman" w:hAnsi="Arial" w:cs="Arial"/>
          <w:i/>
          <w:iCs/>
          <w:color w:val="000000"/>
          <w:sz w:val="18"/>
          <w:szCs w:val="18"/>
          <w:lang w:eastAsia="es-ES"/>
        </w:rPr>
        <w:t>Prov. 8</w:t>
      </w:r>
      <w:r w:rsidRPr="00C23E4C">
        <w:rPr>
          <w:rFonts w:ascii="Arial" w:eastAsia="Times New Roman" w:hAnsi="Arial" w:cs="Arial"/>
          <w:i/>
          <w:color w:val="000000"/>
          <w:sz w:val="18"/>
          <w:szCs w:val="18"/>
          <w:lang w:eastAsia="es-ES"/>
        </w:rPr>
        <w:t>, en </w:t>
      </w:r>
      <w:proofErr w:type="spellStart"/>
      <w:r w:rsidRPr="00C23E4C">
        <w:rPr>
          <w:rFonts w:ascii="Arial" w:eastAsia="Times New Roman" w:hAnsi="Arial" w:cs="Arial"/>
          <w:i/>
          <w:iCs/>
          <w:color w:val="000000"/>
          <w:sz w:val="18"/>
          <w:szCs w:val="18"/>
          <w:lang w:eastAsia="es-ES"/>
        </w:rPr>
        <w:t>Eclo</w:t>
      </w:r>
      <w:proofErr w:type="spellEnd"/>
      <w:r w:rsidRPr="00BE0223">
        <w:rPr>
          <w:rFonts w:ascii="Arial" w:eastAsia="Times New Roman" w:hAnsi="Arial" w:cs="Arial"/>
          <w:i/>
          <w:iCs/>
          <w:color w:val="000000"/>
          <w:sz w:val="18"/>
          <w:szCs w:val="18"/>
          <w:lang w:eastAsia="es-ES"/>
        </w:rPr>
        <w:t>.</w:t>
      </w:r>
      <w:r w:rsidRPr="00C23E4C">
        <w:rPr>
          <w:rFonts w:ascii="Arial" w:eastAsia="Times New Roman" w:hAnsi="Arial" w:cs="Arial"/>
          <w:i/>
          <w:iCs/>
          <w:color w:val="000000"/>
          <w:sz w:val="18"/>
          <w:szCs w:val="18"/>
          <w:lang w:eastAsia="es-ES"/>
        </w:rPr>
        <w:t xml:space="preserve"> 24</w:t>
      </w:r>
      <w:r w:rsidRPr="00C23E4C">
        <w:rPr>
          <w:rFonts w:ascii="Arial" w:eastAsia="Times New Roman" w:hAnsi="Arial" w:cs="Arial"/>
          <w:i/>
          <w:color w:val="000000"/>
          <w:sz w:val="18"/>
          <w:szCs w:val="18"/>
          <w:lang w:eastAsia="es-ES"/>
        </w:rPr>
        <w:t> y en </w:t>
      </w:r>
      <w:r w:rsidRPr="00C23E4C">
        <w:rPr>
          <w:rFonts w:ascii="Arial" w:eastAsia="Times New Roman" w:hAnsi="Arial" w:cs="Arial"/>
          <w:i/>
          <w:iCs/>
          <w:color w:val="000000"/>
          <w:sz w:val="18"/>
          <w:szCs w:val="18"/>
          <w:lang w:eastAsia="es-ES"/>
        </w:rPr>
        <w:t>Sb 6-10</w:t>
      </w:r>
      <w:r w:rsidRPr="00C23E4C">
        <w:rPr>
          <w:rFonts w:ascii="Arial" w:eastAsia="Times New Roman" w:hAnsi="Arial" w:cs="Arial"/>
          <w:i/>
          <w:color w:val="000000"/>
          <w:sz w:val="18"/>
          <w:szCs w:val="18"/>
          <w:lang w:eastAsia="es-ES"/>
        </w:rPr>
        <w:t>.</w:t>
      </w:r>
      <w:r w:rsidRPr="00BE0223">
        <w:rPr>
          <w:rFonts w:ascii="Arial" w:eastAsia="Times New Roman" w:hAnsi="Arial" w:cs="Arial"/>
          <w:i/>
          <w:color w:val="000000"/>
          <w:sz w:val="18"/>
          <w:szCs w:val="18"/>
          <w:lang w:eastAsia="es-ES"/>
        </w:rPr>
        <w:t>”</w:t>
      </w:r>
    </w:p>
    <w:p w:rsidR="00BA1188" w:rsidRPr="00276AF8" w:rsidRDefault="00BA1188" w:rsidP="00BA1188">
      <w:pPr>
        <w:jc w:val="both"/>
        <w:rPr>
          <w:rFonts w:ascii="Arial" w:eastAsia="Times New Roman" w:hAnsi="Arial" w:cs="Arial"/>
          <w:sz w:val="18"/>
          <w:szCs w:val="18"/>
          <w:lang w:eastAsia="es-ES"/>
        </w:rPr>
      </w:pPr>
      <w:r w:rsidRPr="00276AF8">
        <w:rPr>
          <w:rFonts w:ascii="Arial" w:eastAsia="Times New Roman" w:hAnsi="Arial" w:cs="Arial"/>
          <w:sz w:val="18"/>
          <w:szCs w:val="18"/>
          <w:lang w:eastAsia="es-ES"/>
        </w:rPr>
        <w:t xml:space="preserve">También ver: </w:t>
      </w:r>
      <w:hyperlink r:id="rId129" w:history="1">
        <w:r w:rsidRPr="00276AF8">
          <w:rPr>
            <w:rStyle w:val="Hipervnculo"/>
            <w:rFonts w:ascii="Arial" w:eastAsia="Times New Roman" w:hAnsi="Arial" w:cs="Arial"/>
            <w:color w:val="auto"/>
            <w:sz w:val="18"/>
            <w:szCs w:val="18"/>
            <w:lang w:eastAsia="es-ES"/>
          </w:rPr>
          <w:t>http://www.aciprensa.com/Biblia/sapiencia.htm</w:t>
        </w:r>
      </w:hyperlink>
      <w:r w:rsidRPr="00276AF8">
        <w:rPr>
          <w:rFonts w:ascii="Arial" w:eastAsia="Times New Roman" w:hAnsi="Arial" w:cs="Arial"/>
          <w:sz w:val="18"/>
          <w:szCs w:val="18"/>
          <w:lang w:eastAsia="es-ES"/>
        </w:rPr>
        <w:t xml:space="preserve">; De dónde procede la </w:t>
      </w:r>
      <w:proofErr w:type="spellStart"/>
      <w:r w:rsidRPr="00276AF8">
        <w:rPr>
          <w:rFonts w:ascii="Arial" w:eastAsia="Times New Roman" w:hAnsi="Arial" w:cs="Arial"/>
          <w:sz w:val="18"/>
          <w:szCs w:val="18"/>
          <w:lang w:eastAsia="es-ES"/>
        </w:rPr>
        <w:t>si</w:t>
      </w:r>
      <w:proofErr w:type="spellEnd"/>
      <w:r w:rsidRPr="00276AF8">
        <w:rPr>
          <w:rFonts w:ascii="Arial" w:eastAsia="Times New Roman" w:hAnsi="Arial" w:cs="Arial"/>
          <w:sz w:val="18"/>
          <w:szCs w:val="18"/>
          <w:lang w:eastAsia="es-ES"/>
        </w:rPr>
        <w:t>-</w:t>
      </w:r>
      <w:proofErr w:type="spellStart"/>
      <w:r w:rsidRPr="00276AF8">
        <w:rPr>
          <w:rFonts w:ascii="Arial" w:eastAsia="Times New Roman" w:hAnsi="Arial" w:cs="Arial"/>
          <w:sz w:val="18"/>
          <w:szCs w:val="18"/>
          <w:lang w:eastAsia="es-ES"/>
        </w:rPr>
        <w:t>guiente</w:t>
      </w:r>
      <w:proofErr w:type="spellEnd"/>
      <w:r w:rsidRPr="00276AF8">
        <w:rPr>
          <w:rFonts w:ascii="Arial" w:eastAsia="Times New Roman" w:hAnsi="Arial" w:cs="Arial"/>
          <w:sz w:val="18"/>
          <w:szCs w:val="18"/>
          <w:lang w:eastAsia="es-ES"/>
        </w:rPr>
        <w:t xml:space="preserve"> cita:</w:t>
      </w:r>
    </w:p>
    <w:p w:rsidR="00BA1188" w:rsidRPr="00276AF8" w:rsidRDefault="00BA1188" w:rsidP="00BA1188">
      <w:pPr>
        <w:jc w:val="both"/>
        <w:rPr>
          <w:rFonts w:ascii="Arial" w:eastAsia="Times New Roman" w:hAnsi="Arial" w:cs="Arial"/>
          <w:sz w:val="18"/>
          <w:szCs w:val="18"/>
          <w:lang w:eastAsia="es-ES"/>
        </w:rPr>
      </w:pPr>
      <w:r w:rsidRPr="00276AF8">
        <w:rPr>
          <w:rFonts w:ascii="Arial" w:eastAsia="Times New Roman" w:hAnsi="Arial" w:cs="Arial"/>
          <w:sz w:val="18"/>
          <w:szCs w:val="18"/>
          <w:lang w:eastAsia="es-ES"/>
        </w:rPr>
        <w:t xml:space="preserve"> </w:t>
      </w:r>
      <w:r w:rsidRPr="00276AF8">
        <w:rPr>
          <w:rFonts w:ascii="Arial" w:hAnsi="Arial" w:cs="Arial"/>
          <w:sz w:val="18"/>
          <w:szCs w:val="18"/>
        </w:rPr>
        <w:t>“</w:t>
      </w:r>
      <w:r w:rsidRPr="00276AF8">
        <w:rPr>
          <w:rFonts w:ascii="Arial" w:hAnsi="Arial" w:cs="Arial"/>
          <w:i/>
          <w:sz w:val="18"/>
          <w:szCs w:val="18"/>
        </w:rPr>
        <w:t xml:space="preserve">A los libros históricos sigue, en el Canon del Antiguo Testamento, el grupo de los libros llamados didácticos (por su enseñanza) o poéticos (por su forma) o sapienciales (por su contenido espiritual), que abarca los siguientes libros: </w:t>
      </w:r>
      <w:r w:rsidRPr="00276AF8">
        <w:rPr>
          <w:rFonts w:ascii="Arial" w:hAnsi="Arial" w:cs="Arial"/>
          <w:b/>
          <w:i/>
          <w:sz w:val="18"/>
          <w:szCs w:val="18"/>
        </w:rPr>
        <w:t>Job</w:t>
      </w:r>
      <w:r w:rsidRPr="00276AF8">
        <w:rPr>
          <w:rFonts w:ascii="Arial" w:hAnsi="Arial" w:cs="Arial"/>
          <w:i/>
          <w:sz w:val="18"/>
          <w:szCs w:val="18"/>
        </w:rPr>
        <w:t xml:space="preserve">, Salmos, Proverbios, Eclesiastés, Cantar de los Cantares, Sabiduría, Eclesiástico. Todos éstos son principalmente denominados libros sapienciales, </w:t>
      </w:r>
      <w:r w:rsidRPr="00276AF8">
        <w:rPr>
          <w:rFonts w:ascii="Arial" w:hAnsi="Arial" w:cs="Arial"/>
          <w:b/>
          <w:i/>
          <w:sz w:val="18"/>
          <w:szCs w:val="18"/>
        </w:rPr>
        <w:t>porque las enseñanzas e instrucciones que Dios nos ofrece en ellos, forman lo que en el Antiguo Testamento se llama Sabiduría, que es el fundamento de la piedad.</w:t>
      </w:r>
      <w:r w:rsidRPr="00276AF8">
        <w:rPr>
          <w:rFonts w:ascii="Arial" w:hAnsi="Arial" w:cs="Arial"/>
          <w:i/>
          <w:sz w:val="18"/>
          <w:szCs w:val="18"/>
        </w:rPr>
        <w:t xml:space="preserve"> Temer ofender a Dios nuestro Padre, y guardar sus mandamientos con amor filial, esto es el fruto de la verdadera sabiduría. Es decir, que si la moral es la ciencia de lo que debemos hacer, la sabiduría es el arte de hacerlo con agrado y con fruto. Porque ella fructifica como el rosal junto a las aguas (</w:t>
      </w:r>
      <w:proofErr w:type="spellStart"/>
      <w:r w:rsidRPr="00276AF8">
        <w:rPr>
          <w:rFonts w:ascii="Arial" w:hAnsi="Arial" w:cs="Arial"/>
          <w:i/>
          <w:sz w:val="18"/>
          <w:szCs w:val="18"/>
        </w:rPr>
        <w:t>Ecli</w:t>
      </w:r>
      <w:proofErr w:type="spellEnd"/>
      <w:r w:rsidRPr="00276AF8">
        <w:rPr>
          <w:rFonts w:ascii="Arial" w:hAnsi="Arial" w:cs="Arial"/>
          <w:i/>
          <w:sz w:val="18"/>
          <w:szCs w:val="18"/>
        </w:rPr>
        <w:t>. 39, 17).</w:t>
      </w:r>
    </w:p>
    <w:p w:rsidR="00BA1188" w:rsidRPr="00276AF8" w:rsidRDefault="00BA1188" w:rsidP="00BA1188">
      <w:pPr>
        <w:pStyle w:val="NormalWeb"/>
        <w:shd w:val="clear" w:color="auto" w:fill="FFFFFF"/>
        <w:spacing w:before="225" w:beforeAutospacing="0" w:after="300" w:afterAutospacing="0" w:line="276" w:lineRule="auto"/>
        <w:jc w:val="both"/>
        <w:rPr>
          <w:rFonts w:ascii="Arial" w:hAnsi="Arial" w:cs="Arial"/>
          <w:i/>
          <w:sz w:val="18"/>
          <w:szCs w:val="18"/>
        </w:rPr>
      </w:pPr>
      <w:r w:rsidRPr="00276AF8">
        <w:rPr>
          <w:rFonts w:ascii="Arial" w:hAnsi="Arial" w:cs="Arial"/>
          <w:i/>
          <w:sz w:val="18"/>
          <w:szCs w:val="18"/>
        </w:rPr>
        <w:t xml:space="preserve">Bien se ve cuán </w:t>
      </w:r>
      <w:r w:rsidRPr="00276AF8">
        <w:rPr>
          <w:rFonts w:ascii="Arial" w:hAnsi="Arial" w:cs="Arial"/>
          <w:b/>
          <w:i/>
          <w:sz w:val="18"/>
          <w:szCs w:val="18"/>
        </w:rPr>
        <w:t>lejos estamos de la falsa concepción moderna que confunde sabiduría con el saber muchas cosas</w:t>
      </w:r>
      <w:r w:rsidRPr="00276AF8">
        <w:rPr>
          <w:rFonts w:ascii="Arial" w:hAnsi="Arial" w:cs="Arial"/>
          <w:i/>
          <w:sz w:val="18"/>
          <w:szCs w:val="18"/>
        </w:rPr>
        <w:t>, siendo más bien ella un sabor de lo divino, que se concede gratuitamente a todo el que lo quiere (</w:t>
      </w:r>
      <w:proofErr w:type="spellStart"/>
      <w:r w:rsidRPr="00276AF8">
        <w:rPr>
          <w:rFonts w:ascii="Arial" w:hAnsi="Arial" w:cs="Arial"/>
          <w:i/>
          <w:sz w:val="18"/>
          <w:szCs w:val="18"/>
        </w:rPr>
        <w:t>Sab.</w:t>
      </w:r>
      <w:proofErr w:type="spellEnd"/>
      <w:r w:rsidRPr="00276AF8">
        <w:rPr>
          <w:rFonts w:ascii="Arial" w:hAnsi="Arial" w:cs="Arial"/>
          <w:i/>
          <w:sz w:val="18"/>
          <w:szCs w:val="18"/>
        </w:rPr>
        <w:t xml:space="preserve"> 6, 12 ss.), como un don del Espíritu Santo, y que en vano pretendería el hombre adquirir por sí mismo. Cf. Job 28, 12 ss. La Liturgia cita todos estos libros, con excepción del de Job y el de los Salmos, bajo el nombre genérico de Libro de la Sabiduría, nombre con que el </w:t>
      </w:r>
      <w:proofErr w:type="spellStart"/>
      <w:r w:rsidRPr="00276AF8">
        <w:rPr>
          <w:rFonts w:ascii="Arial" w:hAnsi="Arial" w:cs="Arial"/>
          <w:i/>
          <w:sz w:val="18"/>
          <w:szCs w:val="18"/>
        </w:rPr>
        <w:t>Targum</w:t>
      </w:r>
      <w:proofErr w:type="spellEnd"/>
      <w:r w:rsidRPr="00276AF8">
        <w:rPr>
          <w:rFonts w:ascii="Arial" w:hAnsi="Arial" w:cs="Arial"/>
          <w:i/>
          <w:sz w:val="18"/>
          <w:szCs w:val="18"/>
        </w:rPr>
        <w:t xml:space="preserve"> judío designaba el Libro de los Proverbios (</w:t>
      </w:r>
      <w:proofErr w:type="spellStart"/>
      <w:r w:rsidRPr="00276AF8">
        <w:rPr>
          <w:rFonts w:ascii="Arial" w:hAnsi="Arial" w:cs="Arial"/>
          <w:i/>
          <w:sz w:val="18"/>
          <w:szCs w:val="18"/>
        </w:rPr>
        <w:t>Séfer</w:t>
      </w:r>
      <w:proofErr w:type="spellEnd"/>
      <w:r w:rsidRPr="00276AF8">
        <w:rPr>
          <w:rFonts w:ascii="Arial" w:hAnsi="Arial" w:cs="Arial"/>
          <w:i/>
          <w:sz w:val="18"/>
          <w:szCs w:val="18"/>
        </w:rPr>
        <w:t xml:space="preserve"> </w:t>
      </w:r>
      <w:proofErr w:type="spellStart"/>
      <w:r w:rsidRPr="00276AF8">
        <w:rPr>
          <w:rFonts w:ascii="Arial" w:hAnsi="Arial" w:cs="Arial"/>
          <w:i/>
          <w:sz w:val="18"/>
          <w:szCs w:val="18"/>
        </w:rPr>
        <w:t>Hokmah</w:t>
      </w:r>
      <w:proofErr w:type="spellEnd"/>
      <w:r w:rsidRPr="00276AF8">
        <w:rPr>
          <w:rFonts w:ascii="Arial" w:hAnsi="Arial" w:cs="Arial"/>
          <w:i/>
          <w:sz w:val="18"/>
          <w:szCs w:val="18"/>
        </w:rPr>
        <w:t>).</w:t>
      </w:r>
    </w:p>
    <w:p w:rsidR="00BA1188" w:rsidRPr="00276AF8" w:rsidRDefault="00BA1188" w:rsidP="00BA1188">
      <w:pPr>
        <w:pStyle w:val="NormalWeb"/>
        <w:shd w:val="clear" w:color="auto" w:fill="FFFFFF"/>
        <w:spacing w:before="225" w:beforeAutospacing="0" w:after="300" w:afterAutospacing="0" w:line="276" w:lineRule="auto"/>
        <w:jc w:val="both"/>
        <w:rPr>
          <w:rFonts w:ascii="Arial" w:hAnsi="Arial" w:cs="Arial"/>
          <w:i/>
          <w:sz w:val="18"/>
          <w:szCs w:val="18"/>
        </w:rPr>
      </w:pPr>
      <w:r w:rsidRPr="00276AF8">
        <w:rPr>
          <w:rFonts w:ascii="Arial" w:hAnsi="Arial" w:cs="Arial"/>
          <w:i/>
          <w:sz w:val="18"/>
          <w:szCs w:val="18"/>
        </w:rPr>
        <w:t xml:space="preserve">Los libros sapienciales, en cuanto a su forma, pertenece </w:t>
      </w:r>
      <w:r w:rsidRPr="00276AF8">
        <w:rPr>
          <w:rFonts w:ascii="Arial" w:hAnsi="Arial" w:cs="Arial"/>
          <w:b/>
          <w:i/>
          <w:sz w:val="18"/>
          <w:szCs w:val="18"/>
        </w:rPr>
        <w:t>al género poético</w:t>
      </w:r>
      <w:r w:rsidRPr="00276AF8">
        <w:rPr>
          <w:rFonts w:ascii="Arial" w:hAnsi="Arial" w:cs="Arial"/>
          <w:i/>
          <w:sz w:val="18"/>
          <w:szCs w:val="18"/>
        </w:rPr>
        <w:t xml:space="preserve">. </w:t>
      </w:r>
      <w:r w:rsidRPr="00276AF8">
        <w:rPr>
          <w:rFonts w:ascii="Arial" w:hAnsi="Arial" w:cs="Arial"/>
          <w:b/>
          <w:i/>
          <w:sz w:val="18"/>
          <w:szCs w:val="18"/>
        </w:rPr>
        <w:t>La poesía hebrea no tiene rima, ni ritmo cuantitativo, ni metro en el sentido de las lenguas clásicas y modernas</w:t>
      </w:r>
      <w:r w:rsidRPr="00276AF8">
        <w:rPr>
          <w:rFonts w:ascii="Arial" w:hAnsi="Arial" w:cs="Arial"/>
          <w:i/>
          <w:sz w:val="18"/>
          <w:szCs w:val="18"/>
        </w:rPr>
        <w:t xml:space="preserve">. Lo único que la distingue de la prosa, </w:t>
      </w:r>
      <w:r w:rsidRPr="00276AF8">
        <w:rPr>
          <w:rFonts w:ascii="Arial" w:hAnsi="Arial" w:cs="Arial"/>
          <w:b/>
          <w:i/>
          <w:sz w:val="18"/>
          <w:szCs w:val="18"/>
        </w:rPr>
        <w:t>es el acento</w:t>
      </w:r>
      <w:r w:rsidRPr="00276AF8">
        <w:rPr>
          <w:rFonts w:ascii="Arial" w:hAnsi="Arial" w:cs="Arial"/>
          <w:i/>
          <w:sz w:val="18"/>
          <w:szCs w:val="18"/>
        </w:rPr>
        <w:t xml:space="preserve"> (no siempre claro), y el ritmo de los pensamientos, llamado comúnmente paralelismo de los miembros. Este último consiste en que el mismo pensamiento se expresa dos veces, sea con vocablos sinónimos (paralelismo sinónimo), sea en forma de tesis y antítesis (paralelismo antitético), o aun ampliando por una u otra adición (paralelismo sintético). Pueden distinguir-se, a veces, estrofas”.</w:t>
      </w:r>
    </w:p>
    <w:p w:rsidR="00BA1188" w:rsidRPr="00276AF8" w:rsidRDefault="00BA1188" w:rsidP="00BA1188">
      <w:pPr>
        <w:jc w:val="both"/>
        <w:rPr>
          <w:rFonts w:ascii="Arial" w:eastAsia="Times New Roman" w:hAnsi="Arial" w:cs="Arial"/>
          <w:color w:val="000000"/>
          <w:sz w:val="18"/>
          <w:szCs w:val="18"/>
          <w:lang w:eastAsia="es-ES"/>
        </w:rPr>
      </w:pPr>
      <w:r w:rsidRPr="00276AF8">
        <w:rPr>
          <w:rFonts w:ascii="Arial" w:eastAsia="Times New Roman" w:hAnsi="Arial" w:cs="Arial"/>
          <w:color w:val="000000"/>
          <w:sz w:val="18"/>
          <w:szCs w:val="18"/>
          <w:lang w:eastAsia="es-ES"/>
        </w:rPr>
        <w:t>(</w:t>
      </w:r>
      <w:r w:rsidRPr="00276AF8">
        <w:rPr>
          <w:rFonts w:ascii="Arial" w:eastAsia="Times New Roman" w:hAnsi="Arial" w:cs="Arial"/>
          <w:b/>
          <w:color w:val="FF0000"/>
          <w:sz w:val="18"/>
          <w:szCs w:val="18"/>
          <w:lang w:eastAsia="es-ES"/>
        </w:rPr>
        <w:t>13</w:t>
      </w:r>
      <w:r w:rsidRPr="00276AF8">
        <w:rPr>
          <w:rFonts w:ascii="Arial" w:eastAsia="Times New Roman" w:hAnsi="Arial" w:cs="Arial"/>
          <w:color w:val="000000"/>
          <w:sz w:val="18"/>
          <w:szCs w:val="18"/>
          <w:lang w:eastAsia="es-ES"/>
        </w:rPr>
        <w:t>)</w:t>
      </w:r>
      <w:r w:rsidR="00276AF8">
        <w:rPr>
          <w:rFonts w:ascii="Arial" w:eastAsia="Times New Roman" w:hAnsi="Arial" w:cs="Arial"/>
          <w:color w:val="000000"/>
          <w:sz w:val="18"/>
          <w:szCs w:val="18"/>
          <w:lang w:eastAsia="es-ES"/>
        </w:rPr>
        <w:t xml:space="preserve">- </w:t>
      </w:r>
      <w:r w:rsidRPr="00276AF8">
        <w:rPr>
          <w:rFonts w:ascii="Arial" w:eastAsia="Times New Roman" w:hAnsi="Arial" w:cs="Arial"/>
          <w:color w:val="000000"/>
          <w:sz w:val="18"/>
          <w:szCs w:val="18"/>
          <w:lang w:eastAsia="es-ES"/>
        </w:rPr>
        <w:t xml:space="preserve">Campbell, </w:t>
      </w:r>
      <w:r w:rsidR="00276AF8">
        <w:rPr>
          <w:rFonts w:ascii="Arial" w:eastAsia="Times New Roman" w:hAnsi="Arial" w:cs="Arial"/>
          <w:color w:val="000000"/>
          <w:sz w:val="18"/>
          <w:szCs w:val="18"/>
          <w:lang w:eastAsia="es-ES"/>
        </w:rPr>
        <w:t xml:space="preserve">J. </w:t>
      </w:r>
      <w:r w:rsidRPr="00276AF8">
        <w:rPr>
          <w:rFonts w:ascii="Arial" w:eastAsia="Times New Roman" w:hAnsi="Arial" w:cs="Arial"/>
          <w:color w:val="000000"/>
          <w:sz w:val="18"/>
          <w:szCs w:val="18"/>
          <w:lang w:eastAsia="es-ES"/>
        </w:rPr>
        <w:t>“Las extensiones interiores del espacio exterior”, Girona 2013, Atalanta, pág. 27.</w:t>
      </w:r>
    </w:p>
    <w:p w:rsidR="00BA1188" w:rsidRPr="00276AF8" w:rsidRDefault="00BA1188" w:rsidP="00BA1188">
      <w:pPr>
        <w:jc w:val="both"/>
        <w:rPr>
          <w:rFonts w:ascii="Arial" w:eastAsia="Times New Roman" w:hAnsi="Arial" w:cs="Arial"/>
          <w:color w:val="000000"/>
          <w:sz w:val="18"/>
          <w:szCs w:val="18"/>
          <w:lang w:eastAsia="es-ES"/>
        </w:rPr>
      </w:pPr>
      <w:r w:rsidRPr="00276AF8">
        <w:rPr>
          <w:rFonts w:ascii="Arial" w:eastAsia="Times New Roman" w:hAnsi="Arial" w:cs="Arial"/>
          <w:color w:val="000000"/>
          <w:sz w:val="18"/>
          <w:szCs w:val="18"/>
          <w:lang w:eastAsia="es-ES"/>
        </w:rPr>
        <w:t>(</w:t>
      </w:r>
      <w:r w:rsidRPr="00276AF8">
        <w:rPr>
          <w:rFonts w:ascii="Arial" w:eastAsia="Times New Roman" w:hAnsi="Arial" w:cs="Arial"/>
          <w:b/>
          <w:color w:val="FF0000"/>
          <w:sz w:val="18"/>
          <w:szCs w:val="18"/>
          <w:lang w:eastAsia="es-ES"/>
        </w:rPr>
        <w:t>14</w:t>
      </w:r>
      <w:r w:rsidRPr="00276AF8">
        <w:rPr>
          <w:rFonts w:ascii="Arial" w:eastAsia="Times New Roman" w:hAnsi="Arial" w:cs="Arial"/>
          <w:color w:val="000000"/>
          <w:sz w:val="18"/>
          <w:szCs w:val="18"/>
          <w:lang w:eastAsia="es-ES"/>
        </w:rPr>
        <w:t>)</w:t>
      </w:r>
      <w:r w:rsidR="00276AF8">
        <w:rPr>
          <w:rFonts w:ascii="Arial" w:eastAsia="Times New Roman" w:hAnsi="Arial" w:cs="Arial"/>
          <w:color w:val="000000"/>
          <w:sz w:val="18"/>
          <w:szCs w:val="18"/>
          <w:lang w:eastAsia="es-ES"/>
        </w:rPr>
        <w:t xml:space="preserve">- </w:t>
      </w:r>
      <w:r w:rsidRPr="00276AF8">
        <w:rPr>
          <w:rFonts w:ascii="Arial" w:eastAsia="Times New Roman" w:hAnsi="Arial" w:cs="Arial"/>
          <w:color w:val="000000"/>
          <w:sz w:val="18"/>
          <w:szCs w:val="18"/>
          <w:lang w:eastAsia="es-ES"/>
        </w:rPr>
        <w:t xml:space="preserve">Campbell, </w:t>
      </w:r>
      <w:r w:rsidR="00276AF8">
        <w:rPr>
          <w:rFonts w:ascii="Arial" w:eastAsia="Times New Roman" w:hAnsi="Arial" w:cs="Arial"/>
          <w:color w:val="000000"/>
          <w:sz w:val="18"/>
          <w:szCs w:val="18"/>
          <w:lang w:eastAsia="es-ES"/>
        </w:rPr>
        <w:t xml:space="preserve">J. </w:t>
      </w:r>
      <w:r w:rsidRPr="00276AF8">
        <w:rPr>
          <w:rFonts w:ascii="Arial" w:eastAsia="Times New Roman" w:hAnsi="Arial" w:cs="Arial"/>
          <w:color w:val="000000"/>
          <w:sz w:val="18"/>
          <w:szCs w:val="18"/>
          <w:lang w:eastAsia="es-ES"/>
        </w:rPr>
        <w:t>“Las extensiones interiores del espacio exterior”, Girona 2013, Atalanta, pág. 73.</w:t>
      </w:r>
    </w:p>
    <w:p w:rsidR="00BA1188" w:rsidRPr="00276AF8" w:rsidRDefault="00BA1188" w:rsidP="00BA1188">
      <w:pPr>
        <w:jc w:val="both"/>
        <w:rPr>
          <w:rFonts w:ascii="Arial" w:eastAsia="Times New Roman" w:hAnsi="Arial" w:cs="Arial"/>
          <w:color w:val="000000"/>
          <w:sz w:val="18"/>
          <w:szCs w:val="18"/>
          <w:lang w:eastAsia="es-ES"/>
        </w:rPr>
      </w:pPr>
      <w:r w:rsidRPr="00276AF8">
        <w:rPr>
          <w:rFonts w:ascii="Arial" w:eastAsia="Times New Roman" w:hAnsi="Arial" w:cs="Arial"/>
          <w:color w:val="000000"/>
          <w:sz w:val="18"/>
          <w:szCs w:val="18"/>
          <w:lang w:eastAsia="es-ES"/>
        </w:rPr>
        <w:t>(</w:t>
      </w:r>
      <w:r w:rsidRPr="00276AF8">
        <w:rPr>
          <w:rFonts w:ascii="Arial" w:eastAsia="Times New Roman" w:hAnsi="Arial" w:cs="Arial"/>
          <w:b/>
          <w:color w:val="FF0000"/>
          <w:sz w:val="18"/>
          <w:szCs w:val="18"/>
          <w:lang w:eastAsia="es-ES"/>
        </w:rPr>
        <w:t>15</w:t>
      </w:r>
      <w:r w:rsidRPr="00276AF8">
        <w:rPr>
          <w:rFonts w:ascii="Arial" w:eastAsia="Times New Roman" w:hAnsi="Arial" w:cs="Arial"/>
          <w:color w:val="000000"/>
          <w:sz w:val="18"/>
          <w:szCs w:val="18"/>
          <w:lang w:eastAsia="es-ES"/>
        </w:rPr>
        <w:t xml:space="preserve">)- Aunque es un tema muy interesante los límites y </w:t>
      </w:r>
      <w:r w:rsidR="00276AF8">
        <w:rPr>
          <w:rFonts w:ascii="Arial" w:eastAsia="Times New Roman" w:hAnsi="Arial" w:cs="Arial"/>
          <w:color w:val="000000"/>
          <w:sz w:val="18"/>
          <w:szCs w:val="18"/>
          <w:lang w:eastAsia="es-ES"/>
        </w:rPr>
        <w:t>sentido de este trabajo me impi</w:t>
      </w:r>
      <w:r w:rsidRPr="00276AF8">
        <w:rPr>
          <w:rFonts w:ascii="Arial" w:eastAsia="Times New Roman" w:hAnsi="Arial" w:cs="Arial"/>
          <w:color w:val="000000"/>
          <w:sz w:val="18"/>
          <w:szCs w:val="18"/>
          <w:lang w:eastAsia="es-ES"/>
        </w:rPr>
        <w:t xml:space="preserve">den traer a </w:t>
      </w:r>
      <w:proofErr w:type="spellStart"/>
      <w:r w:rsidRPr="00276AF8">
        <w:rPr>
          <w:rFonts w:ascii="Arial" w:eastAsia="Times New Roman" w:hAnsi="Arial" w:cs="Arial"/>
          <w:color w:val="000000"/>
          <w:sz w:val="18"/>
          <w:szCs w:val="18"/>
          <w:lang w:eastAsia="es-ES"/>
        </w:rPr>
        <w:t>consi</w:t>
      </w:r>
      <w:r w:rsidR="00276AF8">
        <w:rPr>
          <w:rFonts w:ascii="Arial" w:eastAsia="Times New Roman" w:hAnsi="Arial" w:cs="Arial"/>
          <w:color w:val="000000"/>
          <w:sz w:val="18"/>
          <w:szCs w:val="18"/>
          <w:lang w:eastAsia="es-ES"/>
        </w:rPr>
        <w:t>-</w:t>
      </w:r>
      <w:r w:rsidRPr="00276AF8">
        <w:rPr>
          <w:rFonts w:ascii="Arial" w:eastAsia="Times New Roman" w:hAnsi="Arial" w:cs="Arial"/>
          <w:color w:val="000000"/>
          <w:sz w:val="18"/>
          <w:szCs w:val="18"/>
          <w:lang w:eastAsia="es-ES"/>
        </w:rPr>
        <w:t>deración</w:t>
      </w:r>
      <w:proofErr w:type="spellEnd"/>
      <w:r w:rsidRPr="00276AF8">
        <w:rPr>
          <w:rFonts w:ascii="Arial" w:eastAsia="Times New Roman" w:hAnsi="Arial" w:cs="Arial"/>
          <w:color w:val="000000"/>
          <w:sz w:val="18"/>
          <w:szCs w:val="18"/>
          <w:lang w:eastAsia="es-ES"/>
        </w:rPr>
        <w:t xml:space="preserve"> las diversas teorías sobre el “pecado”.</w:t>
      </w:r>
    </w:p>
    <w:p w:rsidR="00BA1188" w:rsidRPr="00276AF8" w:rsidRDefault="00BA1188" w:rsidP="00BA1188">
      <w:pPr>
        <w:jc w:val="both"/>
        <w:rPr>
          <w:rFonts w:ascii="Arial" w:eastAsia="Times New Roman" w:hAnsi="Arial" w:cs="Arial"/>
          <w:i/>
          <w:sz w:val="18"/>
          <w:szCs w:val="18"/>
          <w:lang w:eastAsia="es-ES"/>
        </w:rPr>
      </w:pPr>
      <w:r w:rsidRPr="00276AF8">
        <w:rPr>
          <w:rFonts w:ascii="Arial" w:eastAsia="Times New Roman" w:hAnsi="Arial" w:cs="Arial"/>
          <w:color w:val="000000"/>
          <w:sz w:val="18"/>
          <w:szCs w:val="18"/>
          <w:lang w:eastAsia="es-ES"/>
        </w:rPr>
        <w:t>(</w:t>
      </w:r>
      <w:r w:rsidRPr="00276AF8">
        <w:rPr>
          <w:rFonts w:ascii="Arial" w:eastAsia="Times New Roman" w:hAnsi="Arial" w:cs="Arial"/>
          <w:b/>
          <w:color w:val="FF0000"/>
          <w:sz w:val="18"/>
          <w:szCs w:val="18"/>
          <w:lang w:eastAsia="es-ES"/>
        </w:rPr>
        <w:t>16</w:t>
      </w:r>
      <w:r w:rsidRPr="00276AF8">
        <w:rPr>
          <w:rFonts w:ascii="Arial" w:eastAsia="Times New Roman" w:hAnsi="Arial" w:cs="Arial"/>
          <w:color w:val="000000"/>
          <w:sz w:val="18"/>
          <w:szCs w:val="18"/>
          <w:lang w:eastAsia="es-ES"/>
        </w:rPr>
        <w:t>)- “</w:t>
      </w:r>
      <w:r w:rsidRPr="00276AF8">
        <w:rPr>
          <w:rFonts w:ascii="Arial" w:eastAsia="Times New Roman" w:hAnsi="Arial" w:cs="Arial"/>
          <w:i/>
          <w:color w:val="000000"/>
          <w:sz w:val="18"/>
          <w:szCs w:val="18"/>
          <w:lang w:eastAsia="es-ES"/>
        </w:rPr>
        <w:t>Porque mis pensamientos no son vuestros pensamientos, ni vuestros caminos mis caminos, dijo Jehová. Como son más altos los cielos que la tierra, así son mis caminos más altos que vuestros caminos y mis pensamientos más altos que vuestros pensamientos</w:t>
      </w:r>
      <w:r w:rsidRPr="00276AF8">
        <w:rPr>
          <w:rFonts w:ascii="Arial" w:eastAsia="Times New Roman" w:hAnsi="Arial" w:cs="Arial"/>
          <w:color w:val="000000"/>
          <w:sz w:val="18"/>
          <w:szCs w:val="18"/>
          <w:lang w:eastAsia="es-ES"/>
        </w:rPr>
        <w:t>” (Isaías 55:8-9)</w:t>
      </w:r>
    </w:p>
    <w:p w:rsidR="00BA1188" w:rsidRPr="004841DD" w:rsidRDefault="00BA1188" w:rsidP="00BA1188">
      <w:pPr>
        <w:jc w:val="both"/>
        <w:rPr>
          <w:rFonts w:ascii="Arial" w:eastAsia="Times New Roman" w:hAnsi="Arial" w:cs="Arial"/>
          <w:color w:val="000000"/>
          <w:sz w:val="18"/>
          <w:szCs w:val="18"/>
          <w:lang w:eastAsia="es-ES"/>
        </w:rPr>
      </w:pPr>
      <w:r w:rsidRPr="004841DD">
        <w:rPr>
          <w:rFonts w:ascii="Arial" w:eastAsia="Times New Roman" w:hAnsi="Arial" w:cs="Arial"/>
          <w:color w:val="000000"/>
          <w:sz w:val="18"/>
          <w:szCs w:val="18"/>
          <w:lang w:eastAsia="es-ES"/>
        </w:rPr>
        <w:lastRenderedPageBreak/>
        <w:t>(</w:t>
      </w:r>
      <w:r w:rsidRPr="004841DD">
        <w:rPr>
          <w:rFonts w:ascii="Arial" w:eastAsia="Times New Roman" w:hAnsi="Arial" w:cs="Arial"/>
          <w:b/>
          <w:color w:val="FF0000"/>
          <w:sz w:val="18"/>
          <w:szCs w:val="18"/>
          <w:lang w:eastAsia="es-ES"/>
        </w:rPr>
        <w:t>17</w:t>
      </w:r>
      <w:r w:rsidRPr="004841DD">
        <w:rPr>
          <w:rFonts w:ascii="Arial" w:eastAsia="Times New Roman" w:hAnsi="Arial" w:cs="Arial"/>
          <w:color w:val="000000"/>
          <w:sz w:val="18"/>
          <w:szCs w:val="18"/>
          <w:lang w:eastAsia="es-ES"/>
        </w:rPr>
        <w:t>)</w:t>
      </w:r>
      <w:r w:rsidR="004841DD">
        <w:rPr>
          <w:rFonts w:ascii="Arial" w:eastAsia="Times New Roman" w:hAnsi="Arial" w:cs="Arial"/>
          <w:color w:val="000000"/>
          <w:sz w:val="18"/>
          <w:szCs w:val="18"/>
          <w:lang w:eastAsia="es-ES"/>
        </w:rPr>
        <w:t xml:space="preserve">- </w:t>
      </w:r>
      <w:proofErr w:type="spellStart"/>
      <w:r w:rsidRPr="004841DD">
        <w:rPr>
          <w:rFonts w:ascii="Arial" w:eastAsia="Times New Roman" w:hAnsi="Arial" w:cs="Arial"/>
          <w:color w:val="000000"/>
          <w:sz w:val="18"/>
          <w:szCs w:val="18"/>
          <w:lang w:eastAsia="es-ES"/>
        </w:rPr>
        <w:t>Safranski</w:t>
      </w:r>
      <w:proofErr w:type="spellEnd"/>
      <w:r w:rsidRPr="004841DD">
        <w:rPr>
          <w:rFonts w:ascii="Arial" w:eastAsia="Times New Roman" w:hAnsi="Arial" w:cs="Arial"/>
          <w:color w:val="000000"/>
          <w:sz w:val="18"/>
          <w:szCs w:val="18"/>
          <w:lang w:eastAsia="es-ES"/>
        </w:rPr>
        <w:t>,</w:t>
      </w:r>
      <w:r w:rsidR="004841DD">
        <w:rPr>
          <w:rFonts w:ascii="Arial" w:eastAsia="Times New Roman" w:hAnsi="Arial" w:cs="Arial"/>
          <w:color w:val="000000"/>
          <w:sz w:val="18"/>
          <w:szCs w:val="18"/>
          <w:lang w:eastAsia="es-ES"/>
        </w:rPr>
        <w:t xml:space="preserve"> R. </w:t>
      </w:r>
      <w:r w:rsidRPr="004841DD">
        <w:rPr>
          <w:rFonts w:ascii="Arial" w:eastAsia="Times New Roman" w:hAnsi="Arial" w:cs="Arial"/>
          <w:color w:val="000000"/>
          <w:sz w:val="18"/>
          <w:szCs w:val="18"/>
          <w:lang w:eastAsia="es-ES"/>
        </w:rPr>
        <w:t xml:space="preserve"> “El mal, o el drama de la libertad”. Barcelona 2010, Fabula </w:t>
      </w:r>
      <w:proofErr w:type="spellStart"/>
      <w:r w:rsidRPr="004841DD">
        <w:rPr>
          <w:rFonts w:ascii="Arial" w:eastAsia="Times New Roman" w:hAnsi="Arial" w:cs="Arial"/>
          <w:color w:val="000000"/>
          <w:sz w:val="18"/>
          <w:szCs w:val="18"/>
          <w:lang w:eastAsia="es-ES"/>
        </w:rPr>
        <w:t>Tusquets</w:t>
      </w:r>
      <w:proofErr w:type="spellEnd"/>
      <w:r w:rsidRPr="004841DD">
        <w:rPr>
          <w:rFonts w:ascii="Arial" w:eastAsia="Times New Roman" w:hAnsi="Arial" w:cs="Arial"/>
          <w:color w:val="000000"/>
          <w:sz w:val="18"/>
          <w:szCs w:val="18"/>
          <w:lang w:eastAsia="es-ES"/>
        </w:rPr>
        <w:t>. La cita procede de la página 251.</w:t>
      </w:r>
    </w:p>
    <w:p w:rsidR="00BA1188" w:rsidRPr="004841DD" w:rsidRDefault="00BA1188" w:rsidP="00BA1188">
      <w:pPr>
        <w:jc w:val="both"/>
        <w:rPr>
          <w:rFonts w:ascii="Arial" w:eastAsia="Times New Roman" w:hAnsi="Arial" w:cs="Arial"/>
          <w:color w:val="000000"/>
          <w:sz w:val="18"/>
          <w:szCs w:val="18"/>
          <w:lang w:eastAsia="es-ES"/>
        </w:rPr>
      </w:pPr>
      <w:r w:rsidRPr="004841DD">
        <w:rPr>
          <w:rFonts w:ascii="Arial" w:eastAsia="Times New Roman" w:hAnsi="Arial" w:cs="Arial"/>
          <w:color w:val="000000"/>
          <w:sz w:val="18"/>
          <w:szCs w:val="18"/>
          <w:lang w:eastAsia="es-ES"/>
        </w:rPr>
        <w:t>(</w:t>
      </w:r>
      <w:r w:rsidRPr="004841DD">
        <w:rPr>
          <w:rFonts w:ascii="Arial" w:eastAsia="Times New Roman" w:hAnsi="Arial" w:cs="Arial"/>
          <w:b/>
          <w:color w:val="FF0000"/>
          <w:sz w:val="18"/>
          <w:szCs w:val="18"/>
          <w:lang w:eastAsia="es-ES"/>
        </w:rPr>
        <w:t>18</w:t>
      </w:r>
      <w:r w:rsidRPr="004841DD">
        <w:rPr>
          <w:rFonts w:ascii="Arial" w:eastAsia="Times New Roman" w:hAnsi="Arial" w:cs="Arial"/>
          <w:color w:val="000000"/>
          <w:sz w:val="18"/>
          <w:szCs w:val="18"/>
          <w:lang w:eastAsia="es-ES"/>
        </w:rPr>
        <w:t>)</w:t>
      </w:r>
      <w:r w:rsidR="004841DD">
        <w:rPr>
          <w:rFonts w:ascii="Arial" w:eastAsia="Times New Roman" w:hAnsi="Arial" w:cs="Arial"/>
          <w:color w:val="000000"/>
          <w:sz w:val="18"/>
          <w:szCs w:val="18"/>
          <w:lang w:eastAsia="es-ES"/>
        </w:rPr>
        <w:t xml:space="preserve">- </w:t>
      </w:r>
      <w:proofErr w:type="spellStart"/>
      <w:r w:rsidRPr="004841DD">
        <w:rPr>
          <w:rFonts w:ascii="Arial" w:eastAsia="Times New Roman" w:hAnsi="Arial" w:cs="Arial"/>
          <w:color w:val="000000"/>
          <w:sz w:val="18"/>
          <w:szCs w:val="18"/>
          <w:lang w:eastAsia="es-ES"/>
        </w:rPr>
        <w:t>Safranski</w:t>
      </w:r>
      <w:proofErr w:type="spellEnd"/>
      <w:r w:rsidRPr="004841DD">
        <w:rPr>
          <w:rFonts w:ascii="Arial" w:eastAsia="Times New Roman" w:hAnsi="Arial" w:cs="Arial"/>
          <w:color w:val="000000"/>
          <w:sz w:val="18"/>
          <w:szCs w:val="18"/>
          <w:lang w:eastAsia="es-ES"/>
        </w:rPr>
        <w:t xml:space="preserve">, </w:t>
      </w:r>
      <w:r w:rsidR="004841DD">
        <w:rPr>
          <w:rFonts w:ascii="Arial" w:eastAsia="Times New Roman" w:hAnsi="Arial" w:cs="Arial"/>
          <w:color w:val="000000"/>
          <w:sz w:val="18"/>
          <w:szCs w:val="18"/>
          <w:lang w:eastAsia="es-ES"/>
        </w:rPr>
        <w:t xml:space="preserve">R. </w:t>
      </w:r>
      <w:r w:rsidRPr="004841DD">
        <w:rPr>
          <w:rFonts w:ascii="Arial" w:eastAsia="Times New Roman" w:hAnsi="Arial" w:cs="Arial"/>
          <w:color w:val="000000"/>
          <w:sz w:val="18"/>
          <w:szCs w:val="18"/>
          <w:lang w:eastAsia="es-ES"/>
        </w:rPr>
        <w:t xml:space="preserve">“El mal, o el drama de la libertad”. Barcelona 2010, Fabula </w:t>
      </w:r>
      <w:proofErr w:type="spellStart"/>
      <w:r w:rsidRPr="004841DD">
        <w:rPr>
          <w:rFonts w:ascii="Arial" w:eastAsia="Times New Roman" w:hAnsi="Arial" w:cs="Arial"/>
          <w:color w:val="000000"/>
          <w:sz w:val="18"/>
          <w:szCs w:val="18"/>
          <w:lang w:eastAsia="es-ES"/>
        </w:rPr>
        <w:t>Tusquets</w:t>
      </w:r>
      <w:proofErr w:type="spellEnd"/>
      <w:r w:rsidRPr="004841DD">
        <w:rPr>
          <w:rFonts w:ascii="Arial" w:eastAsia="Times New Roman" w:hAnsi="Arial" w:cs="Arial"/>
          <w:color w:val="000000"/>
          <w:sz w:val="18"/>
          <w:szCs w:val="18"/>
          <w:lang w:eastAsia="es-ES"/>
        </w:rPr>
        <w:t>. La cita procede de la página 253.</w:t>
      </w:r>
    </w:p>
    <w:p w:rsidR="00BA1188" w:rsidRPr="00413979" w:rsidRDefault="00BA1188" w:rsidP="00BA1188">
      <w:pPr>
        <w:jc w:val="both"/>
        <w:rPr>
          <w:rFonts w:ascii="Arial" w:eastAsia="Times New Roman" w:hAnsi="Arial" w:cs="Arial"/>
          <w:color w:val="000000"/>
          <w:sz w:val="18"/>
          <w:szCs w:val="18"/>
          <w:lang w:eastAsia="es-ES"/>
        </w:rPr>
      </w:pPr>
      <w:r w:rsidRPr="00413979">
        <w:rPr>
          <w:rFonts w:ascii="Arial" w:eastAsia="Times New Roman" w:hAnsi="Arial" w:cs="Arial"/>
          <w:color w:val="000000"/>
          <w:sz w:val="18"/>
          <w:szCs w:val="18"/>
          <w:lang w:eastAsia="es-ES"/>
        </w:rPr>
        <w:t xml:space="preserve">Este autor realiza de seguido una interesante comparación con la figura de Epicuro  que realiza un tratado sobre la justificación de Dios a la vista del mal en el mundo, </w:t>
      </w:r>
      <w:r w:rsidRPr="00413979">
        <w:rPr>
          <w:rFonts w:ascii="Arial" w:eastAsia="Times New Roman" w:hAnsi="Arial" w:cs="Arial"/>
          <w:b/>
          <w:color w:val="000000"/>
          <w:sz w:val="18"/>
          <w:szCs w:val="18"/>
          <w:lang w:eastAsia="es-ES"/>
        </w:rPr>
        <w:t>dic</w:t>
      </w:r>
      <w:r w:rsidR="00921459">
        <w:rPr>
          <w:rFonts w:ascii="Arial" w:eastAsia="Times New Roman" w:hAnsi="Arial" w:cs="Arial"/>
          <w:b/>
          <w:color w:val="000000"/>
          <w:sz w:val="18"/>
          <w:szCs w:val="18"/>
          <w:lang w:eastAsia="es-ES"/>
        </w:rPr>
        <w:t>t</w:t>
      </w:r>
      <w:r w:rsidRPr="00413979">
        <w:rPr>
          <w:rFonts w:ascii="Arial" w:eastAsia="Times New Roman" w:hAnsi="Arial" w:cs="Arial"/>
          <w:b/>
          <w:color w:val="000000"/>
          <w:sz w:val="18"/>
          <w:szCs w:val="18"/>
          <w:lang w:eastAsia="es-ES"/>
        </w:rPr>
        <w:t>ando sentencia contra Dios</w:t>
      </w:r>
      <w:r w:rsidRPr="00413979">
        <w:rPr>
          <w:rFonts w:ascii="Arial" w:eastAsia="Times New Roman" w:hAnsi="Arial" w:cs="Arial"/>
          <w:color w:val="000000"/>
          <w:sz w:val="18"/>
          <w:szCs w:val="18"/>
          <w:lang w:eastAsia="es-ES"/>
        </w:rPr>
        <w:t>. Epicuro aleja a los dioses del mundo precisamente por causa del mal.</w:t>
      </w:r>
    </w:p>
    <w:p w:rsidR="00BA1188" w:rsidRPr="00413979" w:rsidRDefault="00BA1188" w:rsidP="00BA1188">
      <w:pPr>
        <w:jc w:val="both"/>
        <w:rPr>
          <w:rFonts w:ascii="Arial" w:eastAsia="Times New Roman" w:hAnsi="Arial" w:cs="Arial"/>
          <w:color w:val="000000"/>
          <w:sz w:val="18"/>
          <w:szCs w:val="18"/>
          <w:lang w:eastAsia="es-ES"/>
        </w:rPr>
      </w:pPr>
      <w:r w:rsidRPr="00413979">
        <w:rPr>
          <w:rFonts w:ascii="Arial" w:eastAsia="Times New Roman" w:hAnsi="Arial" w:cs="Arial"/>
          <w:color w:val="000000"/>
          <w:sz w:val="18"/>
          <w:szCs w:val="18"/>
          <w:lang w:eastAsia="es-ES"/>
        </w:rPr>
        <w:t>(</w:t>
      </w:r>
      <w:r w:rsidRPr="00413979">
        <w:rPr>
          <w:rFonts w:ascii="Arial" w:eastAsia="Times New Roman" w:hAnsi="Arial" w:cs="Arial"/>
          <w:b/>
          <w:color w:val="FF0000"/>
          <w:sz w:val="18"/>
          <w:szCs w:val="18"/>
          <w:lang w:eastAsia="es-ES"/>
        </w:rPr>
        <w:t>19</w:t>
      </w:r>
      <w:r w:rsidRPr="00413979">
        <w:rPr>
          <w:rFonts w:ascii="Arial" w:eastAsia="Times New Roman" w:hAnsi="Arial" w:cs="Arial"/>
          <w:color w:val="000000"/>
          <w:sz w:val="18"/>
          <w:szCs w:val="18"/>
          <w:lang w:eastAsia="es-ES"/>
        </w:rPr>
        <w:t>)</w:t>
      </w:r>
      <w:r w:rsidR="00921459">
        <w:rPr>
          <w:rFonts w:ascii="Arial" w:eastAsia="Times New Roman" w:hAnsi="Arial" w:cs="Arial"/>
          <w:color w:val="000000"/>
          <w:sz w:val="18"/>
          <w:szCs w:val="18"/>
          <w:lang w:eastAsia="es-ES"/>
        </w:rPr>
        <w:t xml:space="preserve">- </w:t>
      </w:r>
      <w:proofErr w:type="spellStart"/>
      <w:r w:rsidRPr="00413979">
        <w:rPr>
          <w:rFonts w:ascii="Arial" w:eastAsia="Times New Roman" w:hAnsi="Arial" w:cs="Arial"/>
          <w:color w:val="000000"/>
          <w:sz w:val="18"/>
          <w:szCs w:val="18"/>
          <w:lang w:eastAsia="es-ES"/>
        </w:rPr>
        <w:t>Safranski</w:t>
      </w:r>
      <w:proofErr w:type="spellEnd"/>
      <w:r w:rsidRPr="00413979">
        <w:rPr>
          <w:rFonts w:ascii="Arial" w:eastAsia="Times New Roman" w:hAnsi="Arial" w:cs="Arial"/>
          <w:color w:val="000000"/>
          <w:sz w:val="18"/>
          <w:szCs w:val="18"/>
          <w:lang w:eastAsia="es-ES"/>
        </w:rPr>
        <w:t xml:space="preserve">, </w:t>
      </w:r>
      <w:r w:rsidR="00921459">
        <w:rPr>
          <w:rFonts w:ascii="Arial" w:eastAsia="Times New Roman" w:hAnsi="Arial" w:cs="Arial"/>
          <w:color w:val="000000"/>
          <w:sz w:val="18"/>
          <w:szCs w:val="18"/>
          <w:lang w:eastAsia="es-ES"/>
        </w:rPr>
        <w:t xml:space="preserve">R. </w:t>
      </w:r>
      <w:r w:rsidRPr="00413979">
        <w:rPr>
          <w:rFonts w:ascii="Arial" w:eastAsia="Times New Roman" w:hAnsi="Arial" w:cs="Arial"/>
          <w:color w:val="000000"/>
          <w:sz w:val="18"/>
          <w:szCs w:val="18"/>
          <w:lang w:eastAsia="es-ES"/>
        </w:rPr>
        <w:t xml:space="preserve">“El mal, o el drama de la libertad”. Barcelona 2010, Fabula </w:t>
      </w:r>
      <w:proofErr w:type="spellStart"/>
      <w:r w:rsidRPr="00413979">
        <w:rPr>
          <w:rFonts w:ascii="Arial" w:eastAsia="Times New Roman" w:hAnsi="Arial" w:cs="Arial"/>
          <w:color w:val="000000"/>
          <w:sz w:val="18"/>
          <w:szCs w:val="18"/>
          <w:lang w:eastAsia="es-ES"/>
        </w:rPr>
        <w:t>Tusquets</w:t>
      </w:r>
      <w:proofErr w:type="spellEnd"/>
      <w:r w:rsidRPr="00413979">
        <w:rPr>
          <w:rFonts w:ascii="Arial" w:eastAsia="Times New Roman" w:hAnsi="Arial" w:cs="Arial"/>
          <w:color w:val="000000"/>
          <w:sz w:val="18"/>
          <w:szCs w:val="18"/>
          <w:lang w:eastAsia="es-ES"/>
        </w:rPr>
        <w:t>. La cita procede de la página 256.</w:t>
      </w:r>
    </w:p>
    <w:p w:rsidR="00BA1188" w:rsidRPr="00413979" w:rsidRDefault="00724E56" w:rsidP="00BA1188">
      <w:pPr>
        <w:jc w:val="both"/>
        <w:rPr>
          <w:rFonts w:ascii="Arial" w:eastAsia="Times New Roman" w:hAnsi="Arial" w:cs="Arial"/>
          <w:sz w:val="18"/>
          <w:szCs w:val="18"/>
          <w:lang w:eastAsia="es-ES"/>
        </w:rPr>
      </w:pPr>
      <w:hyperlink r:id="rId130" w:history="1">
        <w:r w:rsidR="00BA1188" w:rsidRPr="00413979">
          <w:rPr>
            <w:rStyle w:val="Hipervnculo"/>
            <w:rFonts w:ascii="Arial" w:eastAsia="Times New Roman" w:hAnsi="Arial" w:cs="Arial"/>
            <w:sz w:val="18"/>
            <w:szCs w:val="18"/>
            <w:lang w:eastAsia="es-ES"/>
          </w:rPr>
          <w:t>http://es.wikipedia.org/wiki/Ernst_Bloch</w:t>
        </w:r>
      </w:hyperlink>
      <w:r w:rsidR="00BA1188" w:rsidRPr="00413979">
        <w:rPr>
          <w:rFonts w:ascii="Arial" w:eastAsia="Times New Roman" w:hAnsi="Arial" w:cs="Arial"/>
          <w:sz w:val="18"/>
          <w:szCs w:val="18"/>
          <w:lang w:eastAsia="es-ES"/>
        </w:rPr>
        <w:t>:</w:t>
      </w:r>
    </w:p>
    <w:p w:rsidR="008B2E48" w:rsidRDefault="00BA1188" w:rsidP="008B2E48">
      <w:pPr>
        <w:jc w:val="both"/>
        <w:rPr>
          <w:rFonts w:ascii="Arial" w:eastAsia="Times New Roman" w:hAnsi="Arial" w:cs="Arial"/>
          <w:sz w:val="18"/>
          <w:szCs w:val="18"/>
          <w:lang w:eastAsia="es-ES"/>
        </w:rPr>
      </w:pPr>
      <w:r w:rsidRPr="00413979">
        <w:rPr>
          <w:rFonts w:ascii="Arial" w:hAnsi="Arial" w:cs="Arial"/>
          <w:color w:val="000000"/>
          <w:sz w:val="18"/>
          <w:szCs w:val="18"/>
          <w:shd w:val="clear" w:color="auto" w:fill="FFFFFF"/>
        </w:rPr>
        <w:t>“</w:t>
      </w:r>
      <w:proofErr w:type="spellStart"/>
      <w:r w:rsidRPr="00413979">
        <w:rPr>
          <w:rFonts w:ascii="Arial" w:hAnsi="Arial" w:cs="Arial"/>
          <w:i/>
          <w:color w:val="000000"/>
          <w:sz w:val="18"/>
          <w:szCs w:val="18"/>
          <w:shd w:val="clear" w:color="auto" w:fill="FFFFFF"/>
        </w:rPr>
        <w:t>Ernst</w:t>
      </w:r>
      <w:proofErr w:type="spellEnd"/>
      <w:r w:rsidRPr="00413979">
        <w:rPr>
          <w:rFonts w:ascii="Arial" w:hAnsi="Arial" w:cs="Arial"/>
          <w:i/>
          <w:color w:val="000000"/>
          <w:sz w:val="18"/>
          <w:szCs w:val="18"/>
          <w:shd w:val="clear" w:color="auto" w:fill="FFFFFF"/>
        </w:rPr>
        <w:t xml:space="preserve"> </w:t>
      </w:r>
      <w:proofErr w:type="spellStart"/>
      <w:r w:rsidRPr="00413979">
        <w:rPr>
          <w:rFonts w:ascii="Arial" w:hAnsi="Arial" w:cs="Arial"/>
          <w:i/>
          <w:color w:val="000000"/>
          <w:sz w:val="18"/>
          <w:szCs w:val="18"/>
          <w:shd w:val="clear" w:color="auto" w:fill="FFFFFF"/>
        </w:rPr>
        <w:t>Bloch</w:t>
      </w:r>
      <w:proofErr w:type="spellEnd"/>
      <w:r w:rsidRPr="00413979">
        <w:rPr>
          <w:rFonts w:ascii="Arial" w:hAnsi="Arial" w:cs="Arial"/>
          <w:i/>
          <w:color w:val="000000"/>
          <w:sz w:val="18"/>
          <w:szCs w:val="18"/>
          <w:shd w:val="clear" w:color="auto" w:fill="FFFFFF"/>
        </w:rPr>
        <w:t xml:space="preserve"> es el filósofo de las </w:t>
      </w:r>
      <w:hyperlink r:id="rId131" w:tooltip="Utopía" w:history="1">
        <w:r w:rsidRPr="00413979">
          <w:rPr>
            <w:rFonts w:ascii="Arial" w:hAnsi="Arial" w:cs="Arial"/>
            <w:b/>
            <w:i/>
            <w:sz w:val="18"/>
            <w:szCs w:val="18"/>
            <w:shd w:val="clear" w:color="auto" w:fill="FFFFFF"/>
          </w:rPr>
          <w:t>utopías</w:t>
        </w:r>
      </w:hyperlink>
      <w:r w:rsidRPr="00413979">
        <w:rPr>
          <w:rFonts w:ascii="Arial" w:hAnsi="Arial" w:cs="Arial"/>
          <w:b/>
          <w:i/>
          <w:sz w:val="18"/>
          <w:szCs w:val="18"/>
          <w:shd w:val="clear" w:color="auto" w:fill="FFFFFF"/>
        </w:rPr>
        <w:t> concretas</w:t>
      </w:r>
      <w:r w:rsidRPr="00413979">
        <w:rPr>
          <w:rFonts w:ascii="Arial" w:hAnsi="Arial" w:cs="Arial"/>
          <w:i/>
          <w:sz w:val="18"/>
          <w:szCs w:val="18"/>
          <w:shd w:val="clear" w:color="auto" w:fill="FFFFFF"/>
        </w:rPr>
        <w:t>, de las ensoñaciones, de las esperanzas. En el centro de su pensamiento se yergue el hombre que se concibe a sí mismo. La conciencia del hombre no solamente es el producto de su ser, sino que, más aún, está dotada de un “excedente”. Este “excedente” halla su expresión en las utopías sociales, económicas y religiosas, en el arte gráfico, en la </w:t>
      </w:r>
      <w:hyperlink r:id="rId132" w:tooltip="Música" w:history="1">
        <w:r w:rsidRPr="00413979">
          <w:rPr>
            <w:rFonts w:ascii="Arial" w:hAnsi="Arial" w:cs="Arial"/>
            <w:i/>
            <w:sz w:val="18"/>
            <w:szCs w:val="18"/>
            <w:shd w:val="clear" w:color="auto" w:fill="FFFFFF"/>
          </w:rPr>
          <w:t>música</w:t>
        </w:r>
      </w:hyperlink>
      <w:r w:rsidRPr="00413979">
        <w:rPr>
          <w:rFonts w:ascii="Arial" w:hAnsi="Arial" w:cs="Arial"/>
          <w:i/>
          <w:sz w:val="18"/>
          <w:szCs w:val="18"/>
          <w:shd w:val="clear" w:color="auto" w:fill="FFFFFF"/>
        </w:rPr>
        <w:t xml:space="preserve">. Como marxista, </w:t>
      </w:r>
      <w:proofErr w:type="spellStart"/>
      <w:r w:rsidRPr="00413979">
        <w:rPr>
          <w:rFonts w:ascii="Arial" w:hAnsi="Arial" w:cs="Arial"/>
          <w:i/>
          <w:sz w:val="18"/>
          <w:szCs w:val="18"/>
          <w:shd w:val="clear" w:color="auto" w:fill="FFFFFF"/>
        </w:rPr>
        <w:t>Bloch</w:t>
      </w:r>
      <w:proofErr w:type="spellEnd"/>
      <w:r w:rsidRPr="00413979">
        <w:rPr>
          <w:rFonts w:ascii="Arial" w:hAnsi="Arial" w:cs="Arial"/>
          <w:i/>
          <w:sz w:val="18"/>
          <w:szCs w:val="18"/>
          <w:shd w:val="clear" w:color="auto" w:fill="FFFFFF"/>
        </w:rPr>
        <w:t xml:space="preserve"> ve en el </w:t>
      </w:r>
      <w:hyperlink r:id="rId133" w:tooltip="Socialismo" w:history="1">
        <w:r w:rsidRPr="00413979">
          <w:rPr>
            <w:rFonts w:ascii="Arial" w:hAnsi="Arial" w:cs="Arial"/>
            <w:i/>
            <w:sz w:val="18"/>
            <w:szCs w:val="18"/>
            <w:shd w:val="clear" w:color="auto" w:fill="FFFFFF"/>
          </w:rPr>
          <w:t>socialismo</w:t>
        </w:r>
      </w:hyperlink>
      <w:r w:rsidRPr="00413979">
        <w:rPr>
          <w:rFonts w:ascii="Arial" w:hAnsi="Arial" w:cs="Arial"/>
          <w:i/>
          <w:sz w:val="18"/>
          <w:szCs w:val="18"/>
          <w:shd w:val="clear" w:color="auto" w:fill="FFFFFF"/>
        </w:rPr>
        <w:t> y el </w:t>
      </w:r>
      <w:hyperlink r:id="rId134" w:tooltip="Comunismo" w:history="1">
        <w:r w:rsidRPr="00413979">
          <w:rPr>
            <w:rFonts w:ascii="Arial" w:hAnsi="Arial" w:cs="Arial"/>
            <w:i/>
            <w:sz w:val="18"/>
            <w:szCs w:val="18"/>
            <w:shd w:val="clear" w:color="auto" w:fill="FFFFFF"/>
          </w:rPr>
          <w:t>comunismo</w:t>
        </w:r>
      </w:hyperlink>
      <w:r w:rsidRPr="00413979">
        <w:rPr>
          <w:rFonts w:ascii="Arial" w:hAnsi="Arial" w:cs="Arial"/>
          <w:i/>
          <w:sz w:val="18"/>
          <w:szCs w:val="18"/>
          <w:shd w:val="clear" w:color="auto" w:fill="FFFFFF"/>
        </w:rPr>
        <w:t> los instrumentos para trasladar este “excedente" a los hechos</w:t>
      </w:r>
      <w:r w:rsidRPr="00413979">
        <w:rPr>
          <w:rFonts w:ascii="Arial" w:hAnsi="Arial" w:cs="Arial"/>
          <w:sz w:val="18"/>
          <w:szCs w:val="18"/>
          <w:shd w:val="clear" w:color="auto" w:fill="FFFFFF"/>
        </w:rPr>
        <w:t>”</w:t>
      </w:r>
      <w:r w:rsidR="008B2E48">
        <w:rPr>
          <w:rFonts w:ascii="Arial" w:eastAsia="Times New Roman" w:hAnsi="Arial" w:cs="Arial"/>
          <w:sz w:val="18"/>
          <w:szCs w:val="18"/>
          <w:lang w:eastAsia="es-ES"/>
        </w:rPr>
        <w:t>.</w:t>
      </w:r>
    </w:p>
    <w:p w:rsidR="008B2E48" w:rsidRDefault="008B2E48" w:rsidP="008B2E48">
      <w:pPr>
        <w:jc w:val="both"/>
        <w:rPr>
          <w:rFonts w:ascii="Arial" w:eastAsia="Times New Roman" w:hAnsi="Arial" w:cs="Arial"/>
          <w:sz w:val="18"/>
          <w:szCs w:val="18"/>
          <w:lang w:eastAsia="es-ES"/>
        </w:rPr>
      </w:pPr>
    </w:p>
    <w:p w:rsidR="008B2E48" w:rsidRDefault="008B2E48" w:rsidP="008B2E48">
      <w:pPr>
        <w:jc w:val="both"/>
        <w:rPr>
          <w:rFonts w:ascii="Arial" w:eastAsia="Times New Roman" w:hAnsi="Arial" w:cs="Arial"/>
          <w:sz w:val="18"/>
          <w:szCs w:val="18"/>
          <w:lang w:eastAsia="es-ES"/>
        </w:rPr>
      </w:pPr>
    </w:p>
    <w:p w:rsidR="008B2E48" w:rsidRDefault="008B2E48" w:rsidP="008B2E48">
      <w:pPr>
        <w:jc w:val="both"/>
        <w:rPr>
          <w:rFonts w:ascii="Arial" w:eastAsia="Times New Roman" w:hAnsi="Arial" w:cs="Arial"/>
          <w:sz w:val="18"/>
          <w:szCs w:val="18"/>
          <w:lang w:eastAsia="es-ES"/>
        </w:rPr>
      </w:pPr>
    </w:p>
    <w:p w:rsidR="008B2E48" w:rsidRDefault="008B2E48" w:rsidP="008B2E48">
      <w:pPr>
        <w:jc w:val="both"/>
        <w:rPr>
          <w:rFonts w:ascii="Arial" w:eastAsia="Times New Roman" w:hAnsi="Arial" w:cs="Arial"/>
          <w:sz w:val="18"/>
          <w:szCs w:val="18"/>
          <w:lang w:eastAsia="es-ES"/>
        </w:rPr>
      </w:pPr>
    </w:p>
    <w:p w:rsidR="008B2E48" w:rsidRDefault="008B2E48" w:rsidP="008B2E48">
      <w:pPr>
        <w:jc w:val="both"/>
        <w:rPr>
          <w:rFonts w:ascii="Arial" w:eastAsia="Times New Roman" w:hAnsi="Arial" w:cs="Arial"/>
          <w:sz w:val="18"/>
          <w:szCs w:val="18"/>
          <w:lang w:eastAsia="es-ES"/>
        </w:rPr>
      </w:pPr>
    </w:p>
    <w:p w:rsidR="008B2E48" w:rsidRDefault="008B2E48" w:rsidP="008B2E48">
      <w:pPr>
        <w:jc w:val="both"/>
        <w:rPr>
          <w:rFonts w:ascii="Arial" w:eastAsia="Times New Roman" w:hAnsi="Arial" w:cs="Arial"/>
          <w:sz w:val="18"/>
          <w:szCs w:val="18"/>
          <w:lang w:eastAsia="es-ES"/>
        </w:rPr>
      </w:pPr>
    </w:p>
    <w:p w:rsidR="008B2E48" w:rsidRDefault="008B2E48" w:rsidP="008B2E48">
      <w:pPr>
        <w:jc w:val="both"/>
        <w:rPr>
          <w:rFonts w:ascii="Arial" w:eastAsia="Times New Roman" w:hAnsi="Arial" w:cs="Arial"/>
          <w:sz w:val="18"/>
          <w:szCs w:val="18"/>
          <w:lang w:eastAsia="es-ES"/>
        </w:rPr>
      </w:pPr>
    </w:p>
    <w:p w:rsidR="008B2E48" w:rsidRDefault="008B2E48" w:rsidP="008B2E48">
      <w:pPr>
        <w:jc w:val="both"/>
        <w:rPr>
          <w:rFonts w:ascii="Arial" w:eastAsia="Times New Roman" w:hAnsi="Arial" w:cs="Arial"/>
          <w:sz w:val="18"/>
          <w:szCs w:val="18"/>
          <w:lang w:eastAsia="es-ES"/>
        </w:rPr>
      </w:pPr>
    </w:p>
    <w:p w:rsidR="008B2E48" w:rsidRDefault="008B2E48" w:rsidP="008B2E48">
      <w:pPr>
        <w:jc w:val="both"/>
        <w:rPr>
          <w:rFonts w:ascii="Arial" w:eastAsia="Times New Roman" w:hAnsi="Arial" w:cs="Arial"/>
          <w:sz w:val="18"/>
          <w:szCs w:val="18"/>
          <w:lang w:eastAsia="es-ES"/>
        </w:rPr>
      </w:pPr>
    </w:p>
    <w:p w:rsidR="008B2E48" w:rsidRDefault="008B2E48" w:rsidP="008B2E48">
      <w:pPr>
        <w:jc w:val="both"/>
        <w:rPr>
          <w:rFonts w:ascii="Arial" w:eastAsia="Times New Roman" w:hAnsi="Arial" w:cs="Arial"/>
          <w:sz w:val="18"/>
          <w:szCs w:val="18"/>
          <w:lang w:eastAsia="es-ES"/>
        </w:rPr>
      </w:pPr>
    </w:p>
    <w:p w:rsidR="008B2E48" w:rsidRDefault="008B2E48" w:rsidP="008B2E48">
      <w:pPr>
        <w:jc w:val="both"/>
        <w:rPr>
          <w:rFonts w:ascii="Arial" w:eastAsia="Times New Roman" w:hAnsi="Arial" w:cs="Arial"/>
          <w:sz w:val="18"/>
          <w:szCs w:val="18"/>
          <w:lang w:eastAsia="es-ES"/>
        </w:rPr>
      </w:pPr>
    </w:p>
    <w:p w:rsidR="008B2E48" w:rsidRDefault="008B2E48" w:rsidP="008B2E48">
      <w:pPr>
        <w:jc w:val="both"/>
        <w:rPr>
          <w:rFonts w:ascii="Arial" w:eastAsia="Times New Roman" w:hAnsi="Arial" w:cs="Arial"/>
          <w:sz w:val="18"/>
          <w:szCs w:val="18"/>
          <w:lang w:eastAsia="es-ES"/>
        </w:rPr>
      </w:pPr>
    </w:p>
    <w:p w:rsidR="008B2E48" w:rsidRDefault="008B2E48" w:rsidP="008B2E48">
      <w:pPr>
        <w:jc w:val="both"/>
        <w:rPr>
          <w:rFonts w:ascii="Arial" w:eastAsia="Times New Roman" w:hAnsi="Arial" w:cs="Arial"/>
          <w:sz w:val="18"/>
          <w:szCs w:val="18"/>
          <w:lang w:eastAsia="es-ES"/>
        </w:rPr>
      </w:pPr>
    </w:p>
    <w:p w:rsidR="008B2E48" w:rsidRDefault="008B2E48" w:rsidP="008B2E48">
      <w:pPr>
        <w:jc w:val="both"/>
        <w:rPr>
          <w:rFonts w:ascii="Arial" w:eastAsia="Times New Roman" w:hAnsi="Arial" w:cs="Arial"/>
          <w:sz w:val="18"/>
          <w:szCs w:val="18"/>
          <w:lang w:eastAsia="es-ES"/>
        </w:rPr>
      </w:pPr>
    </w:p>
    <w:p w:rsidR="008B2E48" w:rsidRDefault="008B2E48" w:rsidP="008B2E48">
      <w:pPr>
        <w:jc w:val="both"/>
        <w:rPr>
          <w:rFonts w:ascii="Arial" w:eastAsia="Times New Roman" w:hAnsi="Arial" w:cs="Arial"/>
          <w:sz w:val="18"/>
          <w:szCs w:val="18"/>
          <w:lang w:eastAsia="es-ES"/>
        </w:rPr>
      </w:pPr>
    </w:p>
    <w:p w:rsidR="008B2E48" w:rsidRDefault="008B2E48" w:rsidP="008B2E48">
      <w:pPr>
        <w:jc w:val="both"/>
        <w:rPr>
          <w:rFonts w:ascii="Arial" w:eastAsia="Times New Roman" w:hAnsi="Arial" w:cs="Arial"/>
          <w:sz w:val="18"/>
          <w:szCs w:val="18"/>
          <w:lang w:eastAsia="es-ES"/>
        </w:rPr>
      </w:pPr>
    </w:p>
    <w:p w:rsidR="008B2E48" w:rsidRDefault="008B2E48" w:rsidP="008B2E48">
      <w:pPr>
        <w:jc w:val="both"/>
        <w:rPr>
          <w:rFonts w:ascii="Arial" w:eastAsia="Times New Roman" w:hAnsi="Arial" w:cs="Arial"/>
          <w:sz w:val="18"/>
          <w:szCs w:val="18"/>
          <w:lang w:eastAsia="es-ES"/>
        </w:rPr>
      </w:pPr>
    </w:p>
    <w:p w:rsidR="008B2E48" w:rsidRDefault="008B2E48" w:rsidP="008B2E48">
      <w:pPr>
        <w:jc w:val="both"/>
        <w:rPr>
          <w:rFonts w:ascii="Arial" w:eastAsia="Times New Roman" w:hAnsi="Arial" w:cs="Arial"/>
          <w:sz w:val="18"/>
          <w:szCs w:val="18"/>
          <w:lang w:eastAsia="es-ES"/>
        </w:rPr>
      </w:pPr>
    </w:p>
    <w:p w:rsidR="008B2E48" w:rsidRDefault="008B2E48" w:rsidP="008B2E48">
      <w:pPr>
        <w:jc w:val="both"/>
        <w:rPr>
          <w:rFonts w:ascii="Arial" w:eastAsia="Times New Roman" w:hAnsi="Arial" w:cs="Arial"/>
          <w:sz w:val="18"/>
          <w:szCs w:val="18"/>
          <w:lang w:eastAsia="es-ES"/>
        </w:rPr>
      </w:pPr>
    </w:p>
    <w:p w:rsidR="008B2E48" w:rsidRDefault="008B2E48" w:rsidP="008B2E48">
      <w:pPr>
        <w:jc w:val="both"/>
        <w:rPr>
          <w:rFonts w:ascii="Arial" w:eastAsia="Times New Roman" w:hAnsi="Arial" w:cs="Arial"/>
          <w:sz w:val="18"/>
          <w:szCs w:val="18"/>
          <w:lang w:eastAsia="es-ES"/>
        </w:rPr>
      </w:pPr>
    </w:p>
    <w:p w:rsidR="008B2E48" w:rsidRDefault="008B2E48" w:rsidP="008B2E48">
      <w:pPr>
        <w:jc w:val="both"/>
        <w:rPr>
          <w:rFonts w:ascii="Arial" w:eastAsia="Times New Roman" w:hAnsi="Arial" w:cs="Arial"/>
          <w:sz w:val="18"/>
          <w:szCs w:val="18"/>
          <w:lang w:eastAsia="es-ES"/>
        </w:rPr>
      </w:pPr>
    </w:p>
    <w:p w:rsidR="008B2E48" w:rsidRDefault="008B2E48" w:rsidP="008B2E48">
      <w:pPr>
        <w:pStyle w:val="Ttulo1"/>
        <w:jc w:val="both"/>
        <w:rPr>
          <w:rFonts w:ascii="Arial" w:hAnsi="Arial" w:cs="Arial"/>
          <w:sz w:val="22"/>
          <w:szCs w:val="22"/>
        </w:rPr>
      </w:pPr>
      <w:r w:rsidRPr="004349FB">
        <w:rPr>
          <w:rFonts w:ascii="Arial" w:hAnsi="Arial" w:cs="Arial"/>
          <w:sz w:val="22"/>
          <w:szCs w:val="22"/>
        </w:rPr>
        <w:lastRenderedPageBreak/>
        <w:t xml:space="preserve">                         </w:t>
      </w:r>
      <w:r>
        <w:rPr>
          <w:rFonts w:ascii="Arial" w:hAnsi="Arial" w:cs="Arial"/>
          <w:sz w:val="22"/>
          <w:szCs w:val="22"/>
        </w:rPr>
        <w:t xml:space="preserve">                          </w:t>
      </w:r>
      <w:r w:rsidRPr="004349FB">
        <w:rPr>
          <w:rFonts w:ascii="Arial" w:hAnsi="Arial" w:cs="Arial"/>
          <w:sz w:val="22"/>
          <w:szCs w:val="22"/>
        </w:rPr>
        <w:t xml:space="preserve">   Bibliografía</w:t>
      </w:r>
      <w:r>
        <w:rPr>
          <w:rFonts w:ascii="Arial" w:hAnsi="Arial" w:cs="Arial"/>
          <w:sz w:val="22"/>
          <w:szCs w:val="22"/>
        </w:rPr>
        <w:t>.</w:t>
      </w:r>
    </w:p>
    <w:p w:rsidR="008B2E48" w:rsidRDefault="008B2E48" w:rsidP="008B2E48">
      <w:pPr>
        <w:pStyle w:val="Ttulo1"/>
        <w:jc w:val="both"/>
        <w:rPr>
          <w:rFonts w:ascii="Arial" w:hAnsi="Arial" w:cs="Arial"/>
          <w:sz w:val="22"/>
          <w:szCs w:val="22"/>
        </w:rPr>
      </w:pPr>
    </w:p>
    <w:p w:rsidR="008B2E48" w:rsidRDefault="008B2E48" w:rsidP="008B2E48">
      <w:pPr>
        <w:pStyle w:val="Ttulo1"/>
        <w:jc w:val="both"/>
        <w:rPr>
          <w:rFonts w:ascii="Arial" w:hAnsi="Arial" w:cs="Arial"/>
          <w:sz w:val="22"/>
          <w:szCs w:val="22"/>
        </w:rPr>
      </w:pPr>
    </w:p>
    <w:p w:rsidR="008B2E48" w:rsidRPr="008B2E48" w:rsidRDefault="0097548F" w:rsidP="008B2E48">
      <w:pPr>
        <w:pStyle w:val="Ttulo1"/>
        <w:jc w:val="both"/>
        <w:rPr>
          <w:rFonts w:ascii="Arial" w:hAnsi="Arial" w:cs="Arial"/>
          <w:b w:val="0"/>
          <w:sz w:val="18"/>
          <w:szCs w:val="18"/>
        </w:rPr>
      </w:pPr>
      <w:r>
        <w:rPr>
          <w:rFonts w:ascii="Arial" w:hAnsi="Arial" w:cs="Arial"/>
          <w:b w:val="0"/>
          <w:sz w:val="18"/>
          <w:szCs w:val="18"/>
        </w:rPr>
        <w:t>-Armstrong, K</w:t>
      </w:r>
      <w:r w:rsidR="008B2E48" w:rsidRPr="008B2E48">
        <w:rPr>
          <w:rFonts w:ascii="Arial" w:hAnsi="Arial" w:cs="Arial"/>
          <w:b w:val="0"/>
          <w:sz w:val="18"/>
          <w:szCs w:val="18"/>
        </w:rPr>
        <w:t>. “La gran transformación”; Barcelona 2008, PAIDOS.</w:t>
      </w:r>
    </w:p>
    <w:p w:rsidR="008B2E48" w:rsidRPr="008B2E48" w:rsidRDefault="008B2E48" w:rsidP="008B2E48">
      <w:pPr>
        <w:pStyle w:val="Ttulo1"/>
        <w:jc w:val="both"/>
        <w:rPr>
          <w:rFonts w:ascii="Arial" w:hAnsi="Arial" w:cs="Arial"/>
          <w:b w:val="0"/>
          <w:sz w:val="18"/>
          <w:szCs w:val="18"/>
        </w:rPr>
      </w:pPr>
    </w:p>
    <w:p w:rsidR="008B2E48" w:rsidRPr="008B2E48" w:rsidRDefault="008B2E48" w:rsidP="008B2E48">
      <w:pPr>
        <w:pStyle w:val="Ttulo1"/>
        <w:jc w:val="both"/>
        <w:rPr>
          <w:rFonts w:ascii="Arial" w:hAnsi="Arial" w:cs="Arial"/>
          <w:b w:val="0"/>
          <w:sz w:val="18"/>
          <w:szCs w:val="18"/>
        </w:rPr>
      </w:pPr>
      <w:r w:rsidRPr="008B2E48">
        <w:rPr>
          <w:rFonts w:ascii="Arial" w:hAnsi="Arial" w:cs="Arial"/>
          <w:b w:val="0"/>
          <w:sz w:val="18"/>
          <w:szCs w:val="18"/>
        </w:rPr>
        <w:t>-</w:t>
      </w:r>
      <w:proofErr w:type="spellStart"/>
      <w:r w:rsidR="0097548F">
        <w:rPr>
          <w:rFonts w:ascii="Arial" w:hAnsi="Arial" w:cs="Arial"/>
          <w:b w:val="0"/>
          <w:sz w:val="18"/>
          <w:szCs w:val="18"/>
        </w:rPr>
        <w:t>Burkert</w:t>
      </w:r>
      <w:proofErr w:type="spellEnd"/>
      <w:r w:rsidR="0097548F">
        <w:rPr>
          <w:rFonts w:ascii="Arial" w:hAnsi="Arial" w:cs="Arial"/>
          <w:b w:val="0"/>
          <w:sz w:val="18"/>
          <w:szCs w:val="18"/>
        </w:rPr>
        <w:t>, W</w:t>
      </w:r>
      <w:r w:rsidRPr="008B2E48">
        <w:rPr>
          <w:rFonts w:ascii="Arial" w:hAnsi="Arial" w:cs="Arial"/>
          <w:b w:val="0"/>
          <w:sz w:val="18"/>
          <w:szCs w:val="18"/>
        </w:rPr>
        <w:t>. “La creación de los sagrado”; Barcelona 2009, Acantilado.</w:t>
      </w:r>
    </w:p>
    <w:p w:rsidR="008B2E48" w:rsidRPr="008B2E48" w:rsidRDefault="008B2E48" w:rsidP="008B2E48">
      <w:pPr>
        <w:pStyle w:val="Ttulo1"/>
        <w:jc w:val="both"/>
        <w:rPr>
          <w:rFonts w:ascii="Arial" w:hAnsi="Arial" w:cs="Arial"/>
          <w:b w:val="0"/>
          <w:sz w:val="18"/>
          <w:szCs w:val="18"/>
        </w:rPr>
      </w:pPr>
    </w:p>
    <w:p w:rsidR="008B2E48" w:rsidRPr="008B2E48" w:rsidRDefault="0097548F" w:rsidP="008B2E48">
      <w:pPr>
        <w:pStyle w:val="Ttulo1"/>
        <w:jc w:val="both"/>
        <w:rPr>
          <w:rFonts w:ascii="Arial" w:hAnsi="Arial" w:cs="Arial"/>
          <w:b w:val="0"/>
          <w:sz w:val="18"/>
          <w:szCs w:val="18"/>
        </w:rPr>
      </w:pPr>
      <w:r>
        <w:rPr>
          <w:rFonts w:ascii="Arial" w:hAnsi="Arial" w:cs="Arial"/>
          <w:b w:val="0"/>
          <w:sz w:val="18"/>
          <w:szCs w:val="18"/>
        </w:rPr>
        <w:t>-</w:t>
      </w:r>
      <w:proofErr w:type="spellStart"/>
      <w:r>
        <w:rPr>
          <w:rFonts w:ascii="Arial" w:hAnsi="Arial" w:cs="Arial"/>
          <w:b w:val="0"/>
          <w:sz w:val="18"/>
          <w:szCs w:val="18"/>
        </w:rPr>
        <w:t>Burkert</w:t>
      </w:r>
      <w:proofErr w:type="spellEnd"/>
      <w:r>
        <w:rPr>
          <w:rFonts w:ascii="Arial" w:hAnsi="Arial" w:cs="Arial"/>
          <w:b w:val="0"/>
          <w:sz w:val="18"/>
          <w:szCs w:val="18"/>
        </w:rPr>
        <w:t>, W</w:t>
      </w:r>
      <w:r w:rsidR="008B2E48" w:rsidRPr="008B2E48">
        <w:rPr>
          <w:rFonts w:ascii="Arial" w:hAnsi="Arial" w:cs="Arial"/>
          <w:b w:val="0"/>
          <w:sz w:val="18"/>
          <w:szCs w:val="18"/>
        </w:rPr>
        <w:t>. “El origen salvaje”; Barcelona 2010, Acantilado.</w:t>
      </w:r>
    </w:p>
    <w:p w:rsidR="008B2E48" w:rsidRPr="008B2E48" w:rsidRDefault="008B2E48" w:rsidP="008B2E48">
      <w:pPr>
        <w:pStyle w:val="Ttulo1"/>
        <w:jc w:val="both"/>
        <w:rPr>
          <w:rFonts w:ascii="Arial" w:hAnsi="Arial" w:cs="Arial"/>
          <w:b w:val="0"/>
          <w:sz w:val="18"/>
          <w:szCs w:val="18"/>
        </w:rPr>
      </w:pPr>
    </w:p>
    <w:p w:rsidR="008B2E48" w:rsidRPr="008B2E48" w:rsidRDefault="0097548F" w:rsidP="008B2E48">
      <w:pPr>
        <w:pStyle w:val="Ttulo1"/>
        <w:jc w:val="both"/>
        <w:rPr>
          <w:rFonts w:ascii="Arial" w:hAnsi="Arial" w:cs="Arial"/>
          <w:b w:val="0"/>
          <w:sz w:val="18"/>
          <w:szCs w:val="18"/>
        </w:rPr>
      </w:pPr>
      <w:r>
        <w:rPr>
          <w:rFonts w:ascii="Arial" w:hAnsi="Arial" w:cs="Arial"/>
          <w:b w:val="0"/>
          <w:sz w:val="18"/>
          <w:szCs w:val="18"/>
        </w:rPr>
        <w:t>-Campbell, J</w:t>
      </w:r>
      <w:r w:rsidR="008B2E48" w:rsidRPr="008B2E48">
        <w:rPr>
          <w:rFonts w:ascii="Arial" w:hAnsi="Arial" w:cs="Arial"/>
          <w:b w:val="0"/>
          <w:sz w:val="18"/>
          <w:szCs w:val="18"/>
        </w:rPr>
        <w:t>. “Las extensiones interiores del espacio exterior”. Girona 2013, Ata-</w:t>
      </w:r>
      <w:proofErr w:type="spellStart"/>
      <w:r w:rsidR="008B2E48" w:rsidRPr="008B2E48">
        <w:rPr>
          <w:rFonts w:ascii="Arial" w:hAnsi="Arial" w:cs="Arial"/>
          <w:b w:val="0"/>
          <w:sz w:val="18"/>
          <w:szCs w:val="18"/>
        </w:rPr>
        <w:t>lanta</w:t>
      </w:r>
      <w:proofErr w:type="spellEnd"/>
      <w:r w:rsidR="008B2E48" w:rsidRPr="008B2E48">
        <w:rPr>
          <w:rFonts w:ascii="Arial" w:hAnsi="Arial" w:cs="Arial"/>
          <w:b w:val="0"/>
          <w:sz w:val="18"/>
          <w:szCs w:val="18"/>
        </w:rPr>
        <w:t>.</w:t>
      </w:r>
    </w:p>
    <w:p w:rsidR="008B2E48" w:rsidRPr="008B2E48" w:rsidRDefault="008B2E48" w:rsidP="008B2E48">
      <w:pPr>
        <w:pStyle w:val="Ttulo1"/>
        <w:jc w:val="both"/>
        <w:rPr>
          <w:rFonts w:ascii="Arial" w:hAnsi="Arial" w:cs="Arial"/>
          <w:b w:val="0"/>
          <w:sz w:val="18"/>
          <w:szCs w:val="18"/>
        </w:rPr>
      </w:pPr>
    </w:p>
    <w:p w:rsidR="008B2E48" w:rsidRPr="008B2E48" w:rsidRDefault="0097548F" w:rsidP="008B2E48">
      <w:pPr>
        <w:pStyle w:val="Ttulo1"/>
        <w:jc w:val="both"/>
        <w:rPr>
          <w:rFonts w:ascii="Arial" w:hAnsi="Arial" w:cs="Arial"/>
          <w:b w:val="0"/>
          <w:sz w:val="18"/>
          <w:szCs w:val="18"/>
        </w:rPr>
      </w:pPr>
      <w:r>
        <w:rPr>
          <w:rFonts w:ascii="Arial" w:hAnsi="Arial" w:cs="Arial"/>
          <w:b w:val="0"/>
          <w:sz w:val="18"/>
          <w:szCs w:val="18"/>
        </w:rPr>
        <w:t>-Campbell, J</w:t>
      </w:r>
      <w:r w:rsidR="008B2E48" w:rsidRPr="008B2E48">
        <w:rPr>
          <w:rFonts w:ascii="Arial" w:hAnsi="Arial" w:cs="Arial"/>
          <w:b w:val="0"/>
          <w:sz w:val="18"/>
          <w:szCs w:val="18"/>
        </w:rPr>
        <w:t>. “El héroe de las mil caras: psicoanálisis del mito”. Madrid 2012, FCE.</w:t>
      </w:r>
    </w:p>
    <w:p w:rsidR="008B2E48" w:rsidRPr="008B2E48" w:rsidRDefault="008B2E48" w:rsidP="008B2E48">
      <w:pPr>
        <w:pStyle w:val="Ttulo1"/>
        <w:jc w:val="both"/>
        <w:rPr>
          <w:rFonts w:ascii="Arial" w:hAnsi="Arial" w:cs="Arial"/>
          <w:b w:val="0"/>
          <w:sz w:val="18"/>
          <w:szCs w:val="18"/>
        </w:rPr>
      </w:pPr>
    </w:p>
    <w:p w:rsidR="008B2E48" w:rsidRPr="008B2E48" w:rsidRDefault="0097548F" w:rsidP="008B2E48">
      <w:pPr>
        <w:pStyle w:val="Ttulo1"/>
        <w:jc w:val="both"/>
        <w:rPr>
          <w:rFonts w:ascii="Arial" w:hAnsi="Arial" w:cs="Arial"/>
          <w:b w:val="0"/>
          <w:sz w:val="18"/>
          <w:szCs w:val="18"/>
        </w:rPr>
      </w:pPr>
      <w:r>
        <w:rPr>
          <w:rFonts w:ascii="Arial" w:hAnsi="Arial" w:cs="Arial"/>
          <w:b w:val="0"/>
          <w:sz w:val="18"/>
          <w:szCs w:val="18"/>
        </w:rPr>
        <w:t>-</w:t>
      </w:r>
      <w:proofErr w:type="spellStart"/>
      <w:r>
        <w:rPr>
          <w:rFonts w:ascii="Arial" w:hAnsi="Arial" w:cs="Arial"/>
          <w:b w:val="0"/>
          <w:sz w:val="18"/>
          <w:szCs w:val="18"/>
        </w:rPr>
        <w:t>Durand</w:t>
      </w:r>
      <w:proofErr w:type="spellEnd"/>
      <w:r>
        <w:rPr>
          <w:rFonts w:ascii="Arial" w:hAnsi="Arial" w:cs="Arial"/>
          <w:b w:val="0"/>
          <w:sz w:val="18"/>
          <w:szCs w:val="18"/>
        </w:rPr>
        <w:t>, G</w:t>
      </w:r>
      <w:r w:rsidR="008B2E48" w:rsidRPr="008B2E48">
        <w:rPr>
          <w:rFonts w:ascii="Arial" w:hAnsi="Arial" w:cs="Arial"/>
          <w:b w:val="0"/>
          <w:sz w:val="18"/>
          <w:szCs w:val="18"/>
        </w:rPr>
        <w:t>. “Las estructuras antropológicas de lo imaginario”. Madrid 2005, FCE.</w:t>
      </w:r>
    </w:p>
    <w:p w:rsidR="008B2E48" w:rsidRPr="008B2E48" w:rsidRDefault="008B2E48" w:rsidP="008B2E48">
      <w:pPr>
        <w:pStyle w:val="Ttulo1"/>
        <w:jc w:val="both"/>
        <w:rPr>
          <w:rFonts w:ascii="Arial" w:hAnsi="Arial" w:cs="Arial"/>
          <w:b w:val="0"/>
          <w:sz w:val="18"/>
          <w:szCs w:val="18"/>
        </w:rPr>
      </w:pPr>
    </w:p>
    <w:p w:rsidR="008B2E48" w:rsidRPr="008B2E48" w:rsidRDefault="008B2E48" w:rsidP="008B2E48">
      <w:pPr>
        <w:pStyle w:val="Ttulo1"/>
        <w:jc w:val="both"/>
        <w:rPr>
          <w:rFonts w:ascii="Arial" w:hAnsi="Arial" w:cs="Arial"/>
          <w:b w:val="0"/>
          <w:sz w:val="18"/>
          <w:szCs w:val="18"/>
        </w:rPr>
      </w:pPr>
      <w:r w:rsidRPr="008B2E48">
        <w:rPr>
          <w:rFonts w:ascii="Arial" w:hAnsi="Arial" w:cs="Arial"/>
          <w:b w:val="0"/>
          <w:sz w:val="18"/>
          <w:szCs w:val="18"/>
        </w:rPr>
        <w:t>-</w:t>
      </w:r>
      <w:proofErr w:type="spellStart"/>
      <w:r w:rsidRPr="008B2E48">
        <w:rPr>
          <w:rFonts w:ascii="Arial" w:hAnsi="Arial" w:cs="Arial"/>
          <w:b w:val="0"/>
          <w:sz w:val="18"/>
          <w:szCs w:val="18"/>
        </w:rPr>
        <w:t>Harpu</w:t>
      </w:r>
      <w:r w:rsidR="0097548F">
        <w:rPr>
          <w:rFonts w:ascii="Arial" w:hAnsi="Arial" w:cs="Arial"/>
          <w:b w:val="0"/>
          <w:sz w:val="18"/>
          <w:szCs w:val="18"/>
        </w:rPr>
        <w:t>r</w:t>
      </w:r>
      <w:proofErr w:type="spellEnd"/>
      <w:r w:rsidR="0097548F">
        <w:rPr>
          <w:rFonts w:ascii="Arial" w:hAnsi="Arial" w:cs="Arial"/>
          <w:b w:val="0"/>
          <w:sz w:val="18"/>
          <w:szCs w:val="18"/>
        </w:rPr>
        <w:t>, P</w:t>
      </w:r>
      <w:r w:rsidRPr="008B2E48">
        <w:rPr>
          <w:rFonts w:ascii="Arial" w:hAnsi="Arial" w:cs="Arial"/>
          <w:b w:val="0"/>
          <w:sz w:val="18"/>
          <w:szCs w:val="18"/>
        </w:rPr>
        <w:t>. “En los oscuros lugares del saber”; Girona 2010, Atalanta.</w:t>
      </w:r>
    </w:p>
    <w:p w:rsidR="008B2E48" w:rsidRPr="008B2E48" w:rsidRDefault="008B2E48" w:rsidP="008B2E48">
      <w:pPr>
        <w:pStyle w:val="Ttulo1"/>
        <w:jc w:val="both"/>
        <w:rPr>
          <w:rFonts w:ascii="Arial" w:hAnsi="Arial" w:cs="Arial"/>
          <w:b w:val="0"/>
          <w:sz w:val="18"/>
          <w:szCs w:val="18"/>
        </w:rPr>
      </w:pPr>
    </w:p>
    <w:p w:rsidR="008B2E48" w:rsidRPr="008B2E48" w:rsidRDefault="0097548F" w:rsidP="008B2E48">
      <w:pPr>
        <w:pStyle w:val="Ttulo1"/>
        <w:jc w:val="both"/>
        <w:rPr>
          <w:rFonts w:ascii="Arial" w:hAnsi="Arial" w:cs="Arial"/>
          <w:b w:val="0"/>
          <w:sz w:val="18"/>
          <w:szCs w:val="18"/>
        </w:rPr>
      </w:pPr>
      <w:r>
        <w:rPr>
          <w:rFonts w:ascii="Arial" w:hAnsi="Arial" w:cs="Arial"/>
          <w:b w:val="0"/>
          <w:sz w:val="18"/>
          <w:szCs w:val="18"/>
        </w:rPr>
        <w:t>-</w:t>
      </w:r>
      <w:proofErr w:type="spellStart"/>
      <w:r>
        <w:rPr>
          <w:rFonts w:ascii="Arial" w:hAnsi="Arial" w:cs="Arial"/>
          <w:b w:val="0"/>
          <w:sz w:val="18"/>
          <w:szCs w:val="18"/>
        </w:rPr>
        <w:t>Harpur</w:t>
      </w:r>
      <w:proofErr w:type="spellEnd"/>
      <w:r>
        <w:rPr>
          <w:rFonts w:ascii="Arial" w:hAnsi="Arial" w:cs="Arial"/>
          <w:b w:val="0"/>
          <w:sz w:val="18"/>
          <w:szCs w:val="18"/>
        </w:rPr>
        <w:t>, P</w:t>
      </w:r>
      <w:r w:rsidR="008B2E48" w:rsidRPr="008B2E48">
        <w:rPr>
          <w:rFonts w:ascii="Arial" w:hAnsi="Arial" w:cs="Arial"/>
          <w:b w:val="0"/>
          <w:sz w:val="18"/>
          <w:szCs w:val="18"/>
        </w:rPr>
        <w:t xml:space="preserve">. “Realidad </w:t>
      </w:r>
      <w:proofErr w:type="spellStart"/>
      <w:r w:rsidR="008B2E48" w:rsidRPr="008B2E48">
        <w:rPr>
          <w:rFonts w:ascii="Arial" w:hAnsi="Arial" w:cs="Arial"/>
          <w:b w:val="0"/>
          <w:sz w:val="18"/>
          <w:szCs w:val="18"/>
        </w:rPr>
        <w:t>daimónica</w:t>
      </w:r>
      <w:proofErr w:type="spellEnd"/>
      <w:r w:rsidR="008B2E48" w:rsidRPr="008B2E48">
        <w:rPr>
          <w:rFonts w:ascii="Arial" w:hAnsi="Arial" w:cs="Arial"/>
          <w:b w:val="0"/>
          <w:sz w:val="18"/>
          <w:szCs w:val="18"/>
        </w:rPr>
        <w:t>”; Girona, 2007, Atalanta.</w:t>
      </w:r>
    </w:p>
    <w:p w:rsidR="008B2E48" w:rsidRPr="008B2E48" w:rsidRDefault="008B2E48" w:rsidP="008B2E48">
      <w:pPr>
        <w:pStyle w:val="Ttulo1"/>
        <w:jc w:val="both"/>
        <w:rPr>
          <w:rFonts w:ascii="Arial" w:hAnsi="Arial" w:cs="Arial"/>
          <w:b w:val="0"/>
          <w:sz w:val="18"/>
          <w:szCs w:val="18"/>
        </w:rPr>
      </w:pPr>
    </w:p>
    <w:p w:rsidR="008B2E48" w:rsidRPr="008B2E48" w:rsidRDefault="0097548F" w:rsidP="008B2E48">
      <w:pPr>
        <w:pStyle w:val="Ttulo1"/>
        <w:jc w:val="both"/>
        <w:rPr>
          <w:rFonts w:ascii="Arial" w:hAnsi="Arial" w:cs="Arial"/>
          <w:b w:val="0"/>
          <w:sz w:val="18"/>
          <w:szCs w:val="18"/>
        </w:rPr>
      </w:pPr>
      <w:r>
        <w:rPr>
          <w:rFonts w:ascii="Arial" w:hAnsi="Arial" w:cs="Arial"/>
          <w:b w:val="0"/>
          <w:sz w:val="18"/>
          <w:szCs w:val="18"/>
        </w:rPr>
        <w:t>-</w:t>
      </w:r>
      <w:proofErr w:type="spellStart"/>
      <w:r>
        <w:rPr>
          <w:rFonts w:ascii="Arial" w:hAnsi="Arial" w:cs="Arial"/>
          <w:b w:val="0"/>
          <w:sz w:val="18"/>
          <w:szCs w:val="18"/>
        </w:rPr>
        <w:t>Husain</w:t>
      </w:r>
      <w:proofErr w:type="spellEnd"/>
      <w:r>
        <w:rPr>
          <w:rFonts w:ascii="Arial" w:hAnsi="Arial" w:cs="Arial"/>
          <w:b w:val="0"/>
          <w:sz w:val="18"/>
          <w:szCs w:val="18"/>
        </w:rPr>
        <w:t>, S</w:t>
      </w:r>
      <w:r w:rsidR="008B2E48" w:rsidRPr="008B2E48">
        <w:rPr>
          <w:rFonts w:ascii="Arial" w:hAnsi="Arial" w:cs="Arial"/>
          <w:b w:val="0"/>
          <w:sz w:val="18"/>
          <w:szCs w:val="18"/>
        </w:rPr>
        <w:t>. “La diosa: creación, fertilidad y abundancia. Mitos y arquetipos fe-meninos”; Barcelona 1997, Culturas de sabiduría- Debate Círculo de los lectores.</w:t>
      </w:r>
    </w:p>
    <w:p w:rsidR="008B2E48" w:rsidRPr="008B2E48" w:rsidRDefault="008B2E48" w:rsidP="008B2E48">
      <w:pPr>
        <w:pStyle w:val="Ttulo1"/>
        <w:jc w:val="both"/>
        <w:rPr>
          <w:rFonts w:ascii="Arial" w:hAnsi="Arial" w:cs="Arial"/>
          <w:b w:val="0"/>
          <w:sz w:val="18"/>
          <w:szCs w:val="18"/>
        </w:rPr>
      </w:pPr>
    </w:p>
    <w:p w:rsidR="008B2E48" w:rsidRPr="008B2E48" w:rsidRDefault="0097548F" w:rsidP="008B2E48">
      <w:pPr>
        <w:pStyle w:val="Ttulo1"/>
        <w:jc w:val="both"/>
        <w:rPr>
          <w:rFonts w:ascii="Arial" w:hAnsi="Arial" w:cs="Arial"/>
          <w:b w:val="0"/>
          <w:sz w:val="18"/>
          <w:szCs w:val="18"/>
        </w:rPr>
      </w:pPr>
      <w:r>
        <w:rPr>
          <w:rFonts w:ascii="Arial" w:hAnsi="Arial" w:cs="Arial"/>
          <w:b w:val="0"/>
          <w:sz w:val="18"/>
          <w:szCs w:val="18"/>
        </w:rPr>
        <w:t>-Moore, T</w:t>
      </w:r>
      <w:r w:rsidR="008B2E48" w:rsidRPr="008B2E48">
        <w:rPr>
          <w:rFonts w:ascii="Arial" w:hAnsi="Arial" w:cs="Arial"/>
          <w:b w:val="0"/>
          <w:sz w:val="18"/>
          <w:szCs w:val="18"/>
        </w:rPr>
        <w:t>. “El cuidado del alma”. Barcelona 1994; Círculo de Lectores.</w:t>
      </w:r>
    </w:p>
    <w:p w:rsidR="008B2E48" w:rsidRPr="008B2E48" w:rsidRDefault="008B2E48" w:rsidP="008B2E48">
      <w:pPr>
        <w:pStyle w:val="Ttulo1"/>
        <w:jc w:val="both"/>
        <w:rPr>
          <w:rFonts w:ascii="Arial" w:hAnsi="Arial" w:cs="Arial"/>
          <w:b w:val="0"/>
          <w:sz w:val="18"/>
          <w:szCs w:val="18"/>
        </w:rPr>
      </w:pPr>
    </w:p>
    <w:p w:rsidR="008B2E48" w:rsidRPr="008B2E48" w:rsidRDefault="0097548F" w:rsidP="008B2E48">
      <w:pPr>
        <w:pStyle w:val="Ttulo1"/>
        <w:jc w:val="both"/>
        <w:rPr>
          <w:rFonts w:ascii="Arial" w:hAnsi="Arial" w:cs="Arial"/>
          <w:b w:val="0"/>
          <w:sz w:val="18"/>
          <w:szCs w:val="18"/>
        </w:rPr>
      </w:pPr>
      <w:r>
        <w:rPr>
          <w:rFonts w:ascii="Arial" w:hAnsi="Arial" w:cs="Arial"/>
          <w:b w:val="0"/>
          <w:sz w:val="18"/>
          <w:szCs w:val="18"/>
        </w:rPr>
        <w:t>-Moore, T</w:t>
      </w:r>
      <w:r w:rsidR="008B2E48" w:rsidRPr="008B2E48">
        <w:rPr>
          <w:rFonts w:ascii="Arial" w:hAnsi="Arial" w:cs="Arial"/>
          <w:b w:val="0"/>
          <w:sz w:val="18"/>
          <w:szCs w:val="18"/>
        </w:rPr>
        <w:t>. “Las relaciones del alma”. Barcelona 1996; Círculo de Lectores.</w:t>
      </w:r>
    </w:p>
    <w:p w:rsidR="008B2E48" w:rsidRPr="008B2E48" w:rsidRDefault="008B2E48" w:rsidP="008B2E48">
      <w:pPr>
        <w:pStyle w:val="Ttulo1"/>
        <w:jc w:val="both"/>
        <w:rPr>
          <w:rFonts w:ascii="Arial" w:hAnsi="Arial" w:cs="Arial"/>
          <w:b w:val="0"/>
          <w:sz w:val="18"/>
          <w:szCs w:val="18"/>
        </w:rPr>
      </w:pPr>
    </w:p>
    <w:p w:rsidR="008B2E48" w:rsidRPr="008B2E48" w:rsidRDefault="008B2E48" w:rsidP="008B2E48">
      <w:pPr>
        <w:pStyle w:val="Ttulo1"/>
        <w:spacing w:line="480" w:lineRule="auto"/>
        <w:jc w:val="both"/>
        <w:rPr>
          <w:rFonts w:ascii="Arial" w:hAnsi="Arial" w:cs="Arial"/>
          <w:b w:val="0"/>
          <w:sz w:val="18"/>
          <w:szCs w:val="18"/>
        </w:rPr>
      </w:pPr>
      <w:r w:rsidRPr="008B2E48">
        <w:rPr>
          <w:rFonts w:ascii="Arial" w:hAnsi="Arial" w:cs="Arial"/>
          <w:b w:val="0"/>
          <w:sz w:val="18"/>
          <w:szCs w:val="18"/>
        </w:rPr>
        <w:t>-</w:t>
      </w:r>
      <w:r w:rsidR="0097548F">
        <w:rPr>
          <w:rFonts w:ascii="Arial" w:hAnsi="Arial" w:cs="Arial"/>
          <w:b w:val="0"/>
          <w:sz w:val="18"/>
          <w:szCs w:val="18"/>
        </w:rPr>
        <w:t>Moore, T</w:t>
      </w:r>
      <w:r w:rsidRPr="008B2E48">
        <w:rPr>
          <w:rFonts w:ascii="Arial" w:hAnsi="Arial" w:cs="Arial"/>
          <w:b w:val="0"/>
          <w:sz w:val="18"/>
          <w:szCs w:val="18"/>
        </w:rPr>
        <w:t>. “Jesús y el alma de los evangelios”. Barcelona 2010; URANO.</w:t>
      </w:r>
    </w:p>
    <w:p w:rsidR="008B2E48" w:rsidRPr="008B2E48" w:rsidRDefault="0097548F" w:rsidP="008B2E48">
      <w:pPr>
        <w:pStyle w:val="Ttulo1"/>
        <w:jc w:val="both"/>
        <w:rPr>
          <w:rFonts w:ascii="Arial" w:hAnsi="Arial" w:cs="Arial"/>
          <w:b w:val="0"/>
          <w:sz w:val="18"/>
          <w:szCs w:val="18"/>
        </w:rPr>
      </w:pPr>
      <w:r>
        <w:rPr>
          <w:rFonts w:ascii="Arial" w:hAnsi="Arial" w:cs="Arial"/>
          <w:b w:val="0"/>
          <w:sz w:val="18"/>
          <w:szCs w:val="18"/>
        </w:rPr>
        <w:t>-Pagel, M</w:t>
      </w:r>
      <w:r w:rsidR="008B2E48" w:rsidRPr="008B2E48">
        <w:rPr>
          <w:rFonts w:ascii="Arial" w:hAnsi="Arial" w:cs="Arial"/>
          <w:b w:val="0"/>
          <w:sz w:val="18"/>
          <w:szCs w:val="18"/>
        </w:rPr>
        <w:t>. “Conectados por la cultura. Historia natural de la civilización”; Barcelona 2013, RBA.</w:t>
      </w:r>
    </w:p>
    <w:p w:rsidR="008B2E48" w:rsidRPr="008B2E48" w:rsidRDefault="008B2E48" w:rsidP="008B2E48">
      <w:pPr>
        <w:pStyle w:val="Ttulo1"/>
        <w:jc w:val="both"/>
        <w:rPr>
          <w:rFonts w:ascii="Arial" w:hAnsi="Arial" w:cs="Arial"/>
          <w:b w:val="0"/>
          <w:sz w:val="18"/>
          <w:szCs w:val="18"/>
        </w:rPr>
      </w:pPr>
    </w:p>
    <w:p w:rsidR="008B2E48" w:rsidRPr="008B2E48" w:rsidRDefault="008B2E48" w:rsidP="008B2E48">
      <w:pPr>
        <w:pStyle w:val="Ttulo1"/>
        <w:jc w:val="both"/>
        <w:rPr>
          <w:rFonts w:ascii="Arial" w:hAnsi="Arial" w:cs="Arial"/>
          <w:b w:val="0"/>
          <w:sz w:val="18"/>
          <w:szCs w:val="18"/>
        </w:rPr>
      </w:pPr>
      <w:r w:rsidRPr="008B2E48">
        <w:rPr>
          <w:rFonts w:ascii="Arial" w:hAnsi="Arial" w:cs="Arial"/>
          <w:b w:val="0"/>
          <w:sz w:val="18"/>
          <w:szCs w:val="18"/>
        </w:rPr>
        <w:t>-</w:t>
      </w:r>
      <w:proofErr w:type="spellStart"/>
      <w:r w:rsidR="0097548F">
        <w:rPr>
          <w:rFonts w:ascii="Arial" w:hAnsi="Arial" w:cs="Arial"/>
          <w:b w:val="0"/>
          <w:sz w:val="18"/>
          <w:szCs w:val="18"/>
        </w:rPr>
        <w:t>Safranski</w:t>
      </w:r>
      <w:proofErr w:type="spellEnd"/>
      <w:r w:rsidR="0097548F">
        <w:rPr>
          <w:rFonts w:ascii="Arial" w:hAnsi="Arial" w:cs="Arial"/>
          <w:b w:val="0"/>
          <w:sz w:val="18"/>
          <w:szCs w:val="18"/>
        </w:rPr>
        <w:t>, R</w:t>
      </w:r>
      <w:r w:rsidRPr="008B2E48">
        <w:rPr>
          <w:rFonts w:ascii="Arial" w:hAnsi="Arial" w:cs="Arial"/>
          <w:b w:val="0"/>
          <w:sz w:val="18"/>
          <w:szCs w:val="18"/>
        </w:rPr>
        <w:t xml:space="preserve">. “El Mal, o el drama de la libertad”. Barcelona 2010; </w:t>
      </w:r>
      <w:proofErr w:type="spellStart"/>
      <w:r w:rsidRPr="008B2E48">
        <w:rPr>
          <w:rFonts w:ascii="Arial" w:hAnsi="Arial" w:cs="Arial"/>
          <w:b w:val="0"/>
          <w:sz w:val="18"/>
          <w:szCs w:val="18"/>
        </w:rPr>
        <w:t>Tusquets</w:t>
      </w:r>
      <w:proofErr w:type="spellEnd"/>
      <w:r w:rsidRPr="008B2E48">
        <w:rPr>
          <w:rFonts w:ascii="Arial" w:hAnsi="Arial" w:cs="Arial"/>
          <w:b w:val="0"/>
          <w:sz w:val="18"/>
          <w:szCs w:val="18"/>
        </w:rPr>
        <w:t>.</w:t>
      </w:r>
    </w:p>
    <w:p w:rsidR="008B2E48" w:rsidRPr="008B2E48" w:rsidRDefault="008B2E48" w:rsidP="008B2E48">
      <w:pPr>
        <w:pStyle w:val="Ttulo1"/>
        <w:jc w:val="both"/>
        <w:rPr>
          <w:rFonts w:ascii="Arial" w:hAnsi="Arial" w:cs="Arial"/>
          <w:b w:val="0"/>
          <w:sz w:val="18"/>
          <w:szCs w:val="18"/>
        </w:rPr>
      </w:pPr>
    </w:p>
    <w:p w:rsidR="008B2E48" w:rsidRPr="008B2E48" w:rsidRDefault="0097548F" w:rsidP="008B2E48">
      <w:pPr>
        <w:pStyle w:val="Ttulo1"/>
        <w:jc w:val="both"/>
        <w:rPr>
          <w:rFonts w:ascii="Arial" w:hAnsi="Arial" w:cs="Arial"/>
          <w:b w:val="0"/>
          <w:sz w:val="18"/>
          <w:szCs w:val="18"/>
        </w:rPr>
      </w:pPr>
      <w:r>
        <w:rPr>
          <w:rFonts w:ascii="Arial" w:hAnsi="Arial" w:cs="Arial"/>
          <w:b w:val="0"/>
          <w:sz w:val="18"/>
          <w:szCs w:val="18"/>
        </w:rPr>
        <w:t>-</w:t>
      </w:r>
      <w:proofErr w:type="spellStart"/>
      <w:r>
        <w:rPr>
          <w:rFonts w:ascii="Arial" w:hAnsi="Arial" w:cs="Arial"/>
          <w:b w:val="0"/>
          <w:sz w:val="18"/>
          <w:szCs w:val="18"/>
        </w:rPr>
        <w:t>Souvirón</w:t>
      </w:r>
      <w:proofErr w:type="spellEnd"/>
      <w:r>
        <w:rPr>
          <w:rFonts w:ascii="Arial" w:hAnsi="Arial" w:cs="Arial"/>
          <w:b w:val="0"/>
          <w:sz w:val="18"/>
          <w:szCs w:val="18"/>
        </w:rPr>
        <w:t>, B</w:t>
      </w:r>
      <w:r w:rsidR="008B2E48" w:rsidRPr="008B2E48">
        <w:rPr>
          <w:rFonts w:ascii="Arial" w:hAnsi="Arial" w:cs="Arial"/>
          <w:b w:val="0"/>
          <w:sz w:val="18"/>
          <w:szCs w:val="18"/>
        </w:rPr>
        <w:t>. “Hijos de Homero”. Madrid 2006, Alianza Editorial.</w:t>
      </w:r>
    </w:p>
    <w:p w:rsidR="008B2E48" w:rsidRPr="008B2E48" w:rsidRDefault="008B2E48" w:rsidP="008B2E48">
      <w:pPr>
        <w:pStyle w:val="Ttulo1"/>
        <w:jc w:val="both"/>
        <w:rPr>
          <w:rFonts w:ascii="Arial" w:hAnsi="Arial" w:cs="Arial"/>
          <w:b w:val="0"/>
          <w:sz w:val="18"/>
          <w:szCs w:val="18"/>
        </w:rPr>
      </w:pPr>
    </w:p>
    <w:p w:rsidR="008B2E48" w:rsidRPr="008B2E48" w:rsidRDefault="008B2E48" w:rsidP="008B2E48">
      <w:pPr>
        <w:pStyle w:val="Ttulo1"/>
        <w:jc w:val="both"/>
        <w:rPr>
          <w:rFonts w:ascii="Arial" w:hAnsi="Arial" w:cs="Arial"/>
          <w:b w:val="0"/>
          <w:sz w:val="18"/>
          <w:szCs w:val="18"/>
        </w:rPr>
      </w:pPr>
      <w:r w:rsidRPr="008B2E48">
        <w:rPr>
          <w:rFonts w:ascii="Arial" w:hAnsi="Arial" w:cs="Arial"/>
          <w:b w:val="0"/>
          <w:sz w:val="18"/>
          <w:szCs w:val="18"/>
        </w:rPr>
        <w:t xml:space="preserve">Las referencias del texto analizado (Libro de Job) provienen del siguiente </w:t>
      </w:r>
      <w:proofErr w:type="gramStart"/>
      <w:r w:rsidRPr="008B2E48">
        <w:rPr>
          <w:rFonts w:ascii="Arial" w:hAnsi="Arial" w:cs="Arial"/>
          <w:b w:val="0"/>
          <w:sz w:val="18"/>
          <w:szCs w:val="18"/>
        </w:rPr>
        <w:t xml:space="preserve">link </w:t>
      </w:r>
      <w:r w:rsidR="000858A8">
        <w:rPr>
          <w:rFonts w:ascii="Arial" w:hAnsi="Arial" w:cs="Arial"/>
          <w:b w:val="0"/>
          <w:sz w:val="18"/>
          <w:szCs w:val="18"/>
        </w:rPr>
        <w:t>:</w:t>
      </w:r>
      <w:proofErr w:type="gramEnd"/>
    </w:p>
    <w:p w:rsidR="008B2E48" w:rsidRPr="008B2E48" w:rsidRDefault="00724E56" w:rsidP="008B2E48">
      <w:pPr>
        <w:rPr>
          <w:sz w:val="18"/>
          <w:szCs w:val="18"/>
        </w:rPr>
      </w:pPr>
      <w:hyperlink r:id="rId135" w:anchor="cap1" w:history="1">
        <w:r w:rsidR="008B2E48" w:rsidRPr="008B2E48">
          <w:rPr>
            <w:rStyle w:val="Hipervnculo"/>
            <w:sz w:val="18"/>
            <w:szCs w:val="18"/>
          </w:rPr>
          <w:t>http://www.vicariadepastoral.org.mx/sagrada_escritura/biblia/antiguo_testamento/42_job_01.htm#cap1</w:t>
        </w:r>
      </w:hyperlink>
    </w:p>
    <w:p w:rsidR="008B2E48" w:rsidRPr="008B2E48" w:rsidRDefault="008B2E48" w:rsidP="008B2E48">
      <w:pPr>
        <w:pStyle w:val="Ttulo1"/>
        <w:jc w:val="both"/>
        <w:rPr>
          <w:rFonts w:ascii="Arial" w:hAnsi="Arial" w:cs="Arial"/>
          <w:b w:val="0"/>
          <w:sz w:val="18"/>
          <w:szCs w:val="18"/>
        </w:rPr>
      </w:pPr>
      <w:r w:rsidRPr="008B2E48">
        <w:rPr>
          <w:rFonts w:ascii="Arial" w:hAnsi="Arial" w:cs="Arial"/>
          <w:b w:val="0"/>
          <w:sz w:val="18"/>
          <w:szCs w:val="18"/>
        </w:rPr>
        <w:t>Se ha consultado también la Biblia de Jerusalén en</w:t>
      </w:r>
      <w:r w:rsidR="000858A8">
        <w:rPr>
          <w:rFonts w:ascii="Arial" w:hAnsi="Arial" w:cs="Arial"/>
          <w:b w:val="0"/>
          <w:sz w:val="18"/>
          <w:szCs w:val="18"/>
        </w:rPr>
        <w:t xml:space="preserve"> la edición de editorial </w:t>
      </w:r>
      <w:proofErr w:type="spellStart"/>
      <w:r w:rsidR="000858A8">
        <w:rPr>
          <w:rFonts w:ascii="Arial" w:hAnsi="Arial" w:cs="Arial"/>
          <w:b w:val="0"/>
          <w:sz w:val="18"/>
          <w:szCs w:val="18"/>
        </w:rPr>
        <w:t>Descleé</w:t>
      </w:r>
      <w:proofErr w:type="spellEnd"/>
      <w:r w:rsidRPr="008B2E48">
        <w:rPr>
          <w:rFonts w:ascii="Arial" w:hAnsi="Arial" w:cs="Arial"/>
          <w:b w:val="0"/>
          <w:sz w:val="18"/>
          <w:szCs w:val="18"/>
        </w:rPr>
        <w:t xml:space="preserve"> de </w:t>
      </w:r>
      <w:proofErr w:type="spellStart"/>
      <w:r w:rsidRPr="008B2E48">
        <w:rPr>
          <w:rFonts w:ascii="Arial" w:hAnsi="Arial" w:cs="Arial"/>
          <w:b w:val="0"/>
          <w:sz w:val="18"/>
          <w:szCs w:val="18"/>
        </w:rPr>
        <w:t>Brouwer</w:t>
      </w:r>
      <w:proofErr w:type="spellEnd"/>
      <w:r w:rsidRPr="008B2E48">
        <w:rPr>
          <w:rFonts w:ascii="Arial" w:hAnsi="Arial" w:cs="Arial"/>
          <w:b w:val="0"/>
          <w:sz w:val="18"/>
          <w:szCs w:val="18"/>
        </w:rPr>
        <w:t>, Bilbao, 1975.</w:t>
      </w:r>
    </w:p>
    <w:p w:rsidR="008B2E48" w:rsidRPr="008B2E48" w:rsidRDefault="008B2E48" w:rsidP="008B2E48">
      <w:pPr>
        <w:pStyle w:val="Ttulo1"/>
        <w:jc w:val="both"/>
        <w:rPr>
          <w:rFonts w:ascii="Arial" w:hAnsi="Arial" w:cs="Arial"/>
          <w:b w:val="0"/>
          <w:sz w:val="18"/>
          <w:szCs w:val="18"/>
        </w:rPr>
      </w:pPr>
    </w:p>
    <w:p w:rsidR="008B2E48" w:rsidRPr="008B2E48" w:rsidRDefault="008B2E48" w:rsidP="008B2E48">
      <w:pPr>
        <w:pStyle w:val="Ttulo1"/>
        <w:jc w:val="both"/>
        <w:rPr>
          <w:rFonts w:ascii="Arial" w:hAnsi="Arial" w:cs="Arial"/>
          <w:b w:val="0"/>
          <w:sz w:val="18"/>
          <w:szCs w:val="18"/>
        </w:rPr>
      </w:pPr>
    </w:p>
    <w:p w:rsidR="008B2E48" w:rsidRPr="008B2E48" w:rsidRDefault="008B2E48" w:rsidP="008B2E48">
      <w:pPr>
        <w:pStyle w:val="Ttulo1"/>
        <w:jc w:val="both"/>
        <w:rPr>
          <w:rFonts w:ascii="Arial" w:hAnsi="Arial" w:cs="Arial"/>
          <w:b w:val="0"/>
          <w:sz w:val="18"/>
          <w:szCs w:val="18"/>
        </w:rPr>
      </w:pPr>
    </w:p>
    <w:p w:rsidR="008B2E48" w:rsidRPr="008B2E48" w:rsidRDefault="008B2E48" w:rsidP="008B2E48">
      <w:pPr>
        <w:pStyle w:val="Ttulo1"/>
        <w:jc w:val="both"/>
        <w:rPr>
          <w:rFonts w:ascii="Arial" w:hAnsi="Arial" w:cs="Arial"/>
          <w:b w:val="0"/>
          <w:sz w:val="18"/>
          <w:szCs w:val="18"/>
        </w:rPr>
      </w:pPr>
    </w:p>
    <w:p w:rsidR="008B2E48" w:rsidRPr="008B2E48" w:rsidRDefault="008B2E48" w:rsidP="008B2E48">
      <w:pPr>
        <w:pStyle w:val="Ttulo1"/>
        <w:jc w:val="both"/>
        <w:rPr>
          <w:rFonts w:ascii="Arial" w:hAnsi="Arial" w:cs="Arial"/>
          <w:b w:val="0"/>
          <w:sz w:val="18"/>
          <w:szCs w:val="18"/>
        </w:rPr>
      </w:pPr>
    </w:p>
    <w:p w:rsidR="008B2E48" w:rsidRPr="008B2E48" w:rsidRDefault="008B2E48" w:rsidP="008B2E48">
      <w:pPr>
        <w:pStyle w:val="Ttulo1"/>
        <w:jc w:val="both"/>
        <w:rPr>
          <w:rFonts w:ascii="Arial" w:hAnsi="Arial" w:cs="Arial"/>
          <w:b w:val="0"/>
          <w:sz w:val="18"/>
          <w:szCs w:val="18"/>
        </w:rPr>
      </w:pPr>
    </w:p>
    <w:p w:rsidR="008B2E48" w:rsidRPr="008B2E48" w:rsidRDefault="008B2E48" w:rsidP="008B2E48">
      <w:pPr>
        <w:pStyle w:val="Ttulo1"/>
        <w:jc w:val="both"/>
        <w:rPr>
          <w:rFonts w:ascii="Arial" w:hAnsi="Arial" w:cs="Arial"/>
          <w:b w:val="0"/>
          <w:sz w:val="18"/>
          <w:szCs w:val="18"/>
        </w:rPr>
      </w:pPr>
    </w:p>
    <w:p w:rsidR="008B2E48" w:rsidRPr="008B2E48" w:rsidRDefault="008B2E48" w:rsidP="008B2E48">
      <w:pPr>
        <w:jc w:val="both"/>
        <w:rPr>
          <w:rFonts w:ascii="Arial" w:eastAsia="Times New Roman" w:hAnsi="Arial" w:cs="Arial"/>
          <w:sz w:val="18"/>
          <w:szCs w:val="18"/>
          <w:lang w:eastAsia="es-ES"/>
        </w:rPr>
      </w:pPr>
    </w:p>
    <w:sectPr w:rsidR="008B2E48" w:rsidRPr="008B2E48" w:rsidSect="003D4F3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87321"/>
    <w:multiLevelType w:val="multilevel"/>
    <w:tmpl w:val="0C92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A1188"/>
    <w:rsid w:val="00003078"/>
    <w:rsid w:val="000301FF"/>
    <w:rsid w:val="000858A8"/>
    <w:rsid w:val="000D26EE"/>
    <w:rsid w:val="00276AF8"/>
    <w:rsid w:val="00330A08"/>
    <w:rsid w:val="003D4F3E"/>
    <w:rsid w:val="0040321E"/>
    <w:rsid w:val="004049A2"/>
    <w:rsid w:val="004115D5"/>
    <w:rsid w:val="00413979"/>
    <w:rsid w:val="004841DD"/>
    <w:rsid w:val="005560EE"/>
    <w:rsid w:val="006B0F5C"/>
    <w:rsid w:val="00724E56"/>
    <w:rsid w:val="008B2E48"/>
    <w:rsid w:val="008C2FA9"/>
    <w:rsid w:val="008D3D61"/>
    <w:rsid w:val="008E6189"/>
    <w:rsid w:val="00921459"/>
    <w:rsid w:val="0097548F"/>
    <w:rsid w:val="009A4AE5"/>
    <w:rsid w:val="009E0092"/>
    <w:rsid w:val="00B17A50"/>
    <w:rsid w:val="00BA1188"/>
    <w:rsid w:val="00CB2E2F"/>
    <w:rsid w:val="00DD0D71"/>
    <w:rsid w:val="00F028E1"/>
  </w:rsids>
  <m:mathPr>
    <m:mathFont m:val="Cambria Math"/>
    <m:brkBin m:val="before"/>
    <m:brkBinSub m:val="--"/>
    <m:smallFrac m:val="off"/>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188"/>
  </w:style>
  <w:style w:type="paragraph" w:styleId="Ttulo1">
    <w:name w:val="heading 1"/>
    <w:basedOn w:val="Normal"/>
    <w:link w:val="Ttulo1Car"/>
    <w:uiPriority w:val="9"/>
    <w:qFormat/>
    <w:rsid w:val="00BA1188"/>
    <w:pPr>
      <w:spacing w:after="0" w:line="240" w:lineRule="auto"/>
      <w:outlineLvl w:val="0"/>
    </w:pPr>
    <w:rPr>
      <w:rFonts w:ascii="Times New Roman" w:eastAsia="Times New Roman" w:hAnsi="Times New Roman" w:cs="Times New Roman"/>
      <w:b/>
      <w:bCs/>
      <w:kern w:val="36"/>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1188"/>
    <w:rPr>
      <w:rFonts w:ascii="Times New Roman" w:eastAsia="Times New Roman" w:hAnsi="Times New Roman" w:cs="Times New Roman"/>
      <w:b/>
      <w:bCs/>
      <w:kern w:val="36"/>
      <w:sz w:val="27"/>
      <w:szCs w:val="27"/>
      <w:lang w:eastAsia="es-ES"/>
    </w:rPr>
  </w:style>
  <w:style w:type="character" w:styleId="Hipervnculo">
    <w:name w:val="Hyperlink"/>
    <w:basedOn w:val="Fuentedeprrafopredeter"/>
    <w:uiPriority w:val="99"/>
    <w:unhideWhenUsed/>
    <w:rsid w:val="00BA1188"/>
    <w:rPr>
      <w:color w:val="0000FF"/>
      <w:u w:val="single"/>
    </w:rPr>
  </w:style>
  <w:style w:type="paragraph" w:styleId="NormalWeb">
    <w:name w:val="Normal (Web)"/>
    <w:basedOn w:val="Normal"/>
    <w:uiPriority w:val="99"/>
    <w:unhideWhenUsed/>
    <w:rsid w:val="00BA118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BA11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Wolfgang_Giegerich" TargetMode="External"/><Relationship Id="rId117" Type="http://schemas.openxmlformats.org/officeDocument/2006/relationships/hyperlink" Target="http://es.wikipedia.org/wiki/Imperio_Nuevo_de_Egipto" TargetMode="External"/><Relationship Id="rId21" Type="http://schemas.openxmlformats.org/officeDocument/2006/relationships/hyperlink" Target="http://es.wikipedia.org/wiki/Gilbert_Durand" TargetMode="External"/><Relationship Id="rId42" Type="http://schemas.openxmlformats.org/officeDocument/2006/relationships/hyperlink" Target="http://es.wikipedia.org/wiki/Imaginaci%C3%B3n" TargetMode="External"/><Relationship Id="rId47" Type="http://schemas.openxmlformats.org/officeDocument/2006/relationships/hyperlink" Target="http://www.scottlondon.com/interviews/hillman_spanish.html" TargetMode="External"/><Relationship Id="rId63" Type="http://schemas.openxmlformats.org/officeDocument/2006/relationships/hyperlink" Target="http://www.youtube.com/watch?v=Ow-_G26lpOk" TargetMode="External"/><Relationship Id="rId68" Type="http://schemas.openxmlformats.org/officeDocument/2006/relationships/hyperlink" Target="http://es.wikipedia.org/wiki/La_rama_dorada" TargetMode="External"/><Relationship Id="rId84" Type="http://schemas.openxmlformats.org/officeDocument/2006/relationships/hyperlink" Target="http://es.wikipedia.org/wiki/Fenomenolog%C3%ADa" TargetMode="External"/><Relationship Id="rId89" Type="http://schemas.openxmlformats.org/officeDocument/2006/relationships/hyperlink" Target="http://es.wikipedia.org/wiki/Herbert_Read" TargetMode="External"/><Relationship Id="rId112" Type="http://schemas.openxmlformats.org/officeDocument/2006/relationships/hyperlink" Target="http://es.wikipedia.org/wiki/Sumerios" TargetMode="External"/><Relationship Id="rId133" Type="http://schemas.openxmlformats.org/officeDocument/2006/relationships/hyperlink" Target="http://es.wikipedia.org/wiki/Socialismo" TargetMode="External"/><Relationship Id="rId16" Type="http://schemas.openxmlformats.org/officeDocument/2006/relationships/hyperlink" Target="http://es.wikipedia.org/wiki/Henry_Corbin" TargetMode="External"/><Relationship Id="rId107" Type="http://schemas.openxmlformats.org/officeDocument/2006/relationships/hyperlink" Target="http://es.wikipedia.org/wiki/Cantar_de_los_Cantares" TargetMode="External"/><Relationship Id="rId11" Type="http://schemas.openxmlformats.org/officeDocument/2006/relationships/hyperlink" Target="http://es.wikipedia.org/wiki/Psicolog%C3%ADa_de_la_Gestalt" TargetMode="External"/><Relationship Id="rId32" Type="http://schemas.openxmlformats.org/officeDocument/2006/relationships/hyperlink" Target="http://www.youtube.com/watch?v=bAD1NNyx8vc" TargetMode="External"/><Relationship Id="rId37" Type="http://schemas.openxmlformats.org/officeDocument/2006/relationships/hyperlink" Target="http://batboyreads.blogspot.com.es/2011/07/la-creacion-de-lo-sagrado-de-walter.html" TargetMode="External"/><Relationship Id="rId53" Type="http://schemas.openxmlformats.org/officeDocument/2006/relationships/hyperlink" Target="http://es.wikipedia.org/wiki/La_tradici%C3%B3n_oculta_del_alma" TargetMode="External"/><Relationship Id="rId58" Type="http://schemas.openxmlformats.org/officeDocument/2006/relationships/hyperlink" Target="http://es.wikipedia.org/wiki/Peter_Kingsley_(fil%C3%B3sofo)" TargetMode="External"/><Relationship Id="rId74" Type="http://schemas.openxmlformats.org/officeDocument/2006/relationships/hyperlink" Target="https://www.google.es/search?q=arquetipos+jung&amp;sa=X&amp;rlz=1C1CHVZ_esES555ES555&amp;espv=210&amp;es_sm=93&amp;tbm=isch&amp;tbo=u&amp;source=univ&amp;ei=yivkUsfGK4307AawhoCIAw&amp;ved=0CDIQsAQ&amp;biw=1366&amp;bih=667" TargetMode="External"/><Relationship Id="rId79" Type="http://schemas.openxmlformats.org/officeDocument/2006/relationships/hyperlink" Target="http://es.wikipedia.org/wiki/Gilbert_Durand" TargetMode="External"/><Relationship Id="rId102" Type="http://schemas.openxmlformats.org/officeDocument/2006/relationships/hyperlink" Target="http://es.wikipedia.org/wiki/Libros_prof%C3%A9ticos" TargetMode="External"/><Relationship Id="rId123" Type="http://schemas.openxmlformats.org/officeDocument/2006/relationships/hyperlink" Target="http://es.wikipedia.org/wiki/Escriba" TargetMode="External"/><Relationship Id="rId128" Type="http://schemas.openxmlformats.org/officeDocument/2006/relationships/hyperlink" Target="http://es.wikipedia.org/w/index.php?title=Exhortaci%C3%B3n&amp;action=edit&amp;redlink=1" TargetMode="External"/><Relationship Id="rId5" Type="http://schemas.openxmlformats.org/officeDocument/2006/relationships/hyperlink" Target="http://es.wikipedia.org/wiki/Idioma_alem%C3%A1n" TargetMode="External"/><Relationship Id="rId90" Type="http://schemas.openxmlformats.org/officeDocument/2006/relationships/hyperlink" Target="http://es.wikipedia.org/wiki/Henry_Corbin" TargetMode="External"/><Relationship Id="rId95" Type="http://schemas.openxmlformats.org/officeDocument/2006/relationships/hyperlink" Target="http://dspace.usc.es/bitstream/10347/1223/1/pg_179-190_agora21-2.pdf" TargetMode="External"/><Relationship Id="rId14" Type="http://schemas.openxmlformats.org/officeDocument/2006/relationships/hyperlink" Target="http://es.wikipedia.org/wiki/Joseph_Campbell" TargetMode="External"/><Relationship Id="rId22" Type="http://schemas.openxmlformats.org/officeDocument/2006/relationships/hyperlink" Target="http://es.wikipedia.org/wiki/Robert_Eisler" TargetMode="External"/><Relationship Id="rId27" Type="http://schemas.openxmlformats.org/officeDocument/2006/relationships/hyperlink" Target="http://es.wikipedia.org/wiki/George_Steiner" TargetMode="External"/><Relationship Id="rId30" Type="http://schemas.openxmlformats.org/officeDocument/2006/relationships/hyperlink" Target="http://www.buscabiografias.com/bios/biografia/verDetalle/8606/Joseph%20Campbell" TargetMode="External"/><Relationship Id="rId35" Type="http://schemas.openxmlformats.org/officeDocument/2006/relationships/hyperlink" Target="http://es.wikipedia.org/wiki/Walter_Burkert" TargetMode="External"/><Relationship Id="rId43" Type="http://schemas.openxmlformats.org/officeDocument/2006/relationships/hyperlink" Target="http://es.wikipedia.org/wiki/Fantas%C3%ADa" TargetMode="External"/><Relationship Id="rId48" Type="http://schemas.openxmlformats.org/officeDocument/2006/relationships/hyperlink" Target="http://www.youtube.com/watch?v=AWD6EKkYhu8" TargetMode="External"/><Relationship Id="rId56" Type="http://schemas.openxmlformats.org/officeDocument/2006/relationships/hyperlink" Target="http://apuntesdefilosofa.blogspot.com.es/2007/09/patrick-harpur-el-fuego-secreto-de-los.html" TargetMode="External"/><Relationship Id="rId64" Type="http://schemas.openxmlformats.org/officeDocument/2006/relationships/hyperlink" Target="http://es.wikipedia.org/wiki/Bruno_Bettelheim" TargetMode="External"/><Relationship Id="rId69" Type="http://schemas.openxmlformats.org/officeDocument/2006/relationships/hyperlink" Target="http://www.liceus.com/cgi-bin/aco/ant/frazer.asp" TargetMode="External"/><Relationship Id="rId77" Type="http://schemas.openxmlformats.org/officeDocument/2006/relationships/hyperlink" Target="http://www.youtube.com/watch?v=aaW10wOQKoc" TargetMode="External"/><Relationship Id="rId100" Type="http://schemas.openxmlformats.org/officeDocument/2006/relationships/hyperlink" Target="http://es.wikipedia.org/wiki/Israel" TargetMode="External"/><Relationship Id="rId105" Type="http://schemas.openxmlformats.org/officeDocument/2006/relationships/hyperlink" Target="http://es.wikipedia.org/wiki/Proverbios" TargetMode="External"/><Relationship Id="rId113" Type="http://schemas.openxmlformats.org/officeDocument/2006/relationships/hyperlink" Target="http://es.wikipedia.org/wiki/Proverbio" TargetMode="External"/><Relationship Id="rId118" Type="http://schemas.openxmlformats.org/officeDocument/2006/relationships/hyperlink" Target="http://es.wikipedia.org/wiki/M%C3%A1ximas_de_Ptahhotep" TargetMode="External"/><Relationship Id="rId126" Type="http://schemas.openxmlformats.org/officeDocument/2006/relationships/hyperlink" Target="http://es.wikipedia.org/wiki/Semita" TargetMode="External"/><Relationship Id="rId134" Type="http://schemas.openxmlformats.org/officeDocument/2006/relationships/hyperlink" Target="http://es.wikipedia.org/wiki/Comunismo" TargetMode="External"/><Relationship Id="rId8" Type="http://schemas.openxmlformats.org/officeDocument/2006/relationships/hyperlink" Target="http://es.wikipedia.org/wiki/Occidente" TargetMode="External"/><Relationship Id="rId51" Type="http://schemas.openxmlformats.org/officeDocument/2006/relationships/hyperlink" Target="http://es.wikipedia.org/wiki/Patrick_Harpur" TargetMode="External"/><Relationship Id="rId72" Type="http://schemas.openxmlformats.org/officeDocument/2006/relationships/hyperlink" Target="http://es.wikipedia.org/wiki/Psicolog%C3%ADa_y_alquimia" TargetMode="External"/><Relationship Id="rId80" Type="http://schemas.openxmlformats.org/officeDocument/2006/relationships/hyperlink" Target="http://es.wikipedia.org/wiki/S%C3%ADmbolo" TargetMode="External"/><Relationship Id="rId85" Type="http://schemas.openxmlformats.org/officeDocument/2006/relationships/hyperlink" Target="http://es.wikipedia.org/wiki/Antropolog%C3%ADa_estructuralista" TargetMode="External"/><Relationship Id="rId93" Type="http://schemas.openxmlformats.org/officeDocument/2006/relationships/hyperlink" Target="http://fama2.us.es/fco/frame/frame6/estudios/1.13.pdf" TargetMode="External"/><Relationship Id="rId98" Type="http://schemas.openxmlformats.org/officeDocument/2006/relationships/hyperlink" Target="http://es.wikipedia.org/wiki/Biblia" TargetMode="External"/><Relationship Id="rId121" Type="http://schemas.openxmlformats.org/officeDocument/2006/relationships/hyperlink" Target="http://es.wikipedia.org/w/index.php?title=Ense%C3%B1anzas_para_los_leales&amp;action=edit&amp;redlink=1" TargetMode="External"/><Relationship Id="rId3" Type="http://schemas.openxmlformats.org/officeDocument/2006/relationships/settings" Target="settings.xml"/><Relationship Id="rId12" Type="http://schemas.openxmlformats.org/officeDocument/2006/relationships/hyperlink" Target="http://es.wikipedia.org/wiki/C%C3%ADrculo_Eranos" TargetMode="External"/><Relationship Id="rId17" Type="http://schemas.openxmlformats.org/officeDocument/2006/relationships/hyperlink" Target="http://es.wikipedia.org/wiki/Gustav_Heyer" TargetMode="External"/><Relationship Id="rId25" Type="http://schemas.openxmlformats.org/officeDocument/2006/relationships/hyperlink" Target="http://es.wikipedia.org/wiki/Joseph_Gantner" TargetMode="External"/><Relationship Id="rId33" Type="http://schemas.openxmlformats.org/officeDocument/2006/relationships/hyperlink" Target="http://www.youtube.com/watch?v=TiccyyPTJBY" TargetMode="External"/><Relationship Id="rId38" Type="http://schemas.openxmlformats.org/officeDocument/2006/relationships/hyperlink" Target="http://www.rebelion.org/noticia.php?id=168764" TargetMode="External"/><Relationship Id="rId46" Type="http://schemas.openxmlformats.org/officeDocument/2006/relationships/hyperlink" Target="http://es.wikipedia.org/wiki/Psicopatolog%C3%ADa" TargetMode="External"/><Relationship Id="rId59" Type="http://schemas.openxmlformats.org/officeDocument/2006/relationships/hyperlink" Target="http://www.peterkingsley.org/espanol.cfm" TargetMode="External"/><Relationship Id="rId67" Type="http://schemas.openxmlformats.org/officeDocument/2006/relationships/hyperlink" Target="http://es.wikipedia.org/wiki/James_George_Frazer" TargetMode="External"/><Relationship Id="rId103" Type="http://schemas.openxmlformats.org/officeDocument/2006/relationships/hyperlink" Target="http://es.wikipedia.org/wiki/Libro_de_Job" TargetMode="External"/><Relationship Id="rId108" Type="http://schemas.openxmlformats.org/officeDocument/2006/relationships/hyperlink" Target="http://es.wikipedia.org/wiki/Libro_de_la_Sabidur%C3%ADa_de_Salom%C3%B3n" TargetMode="External"/><Relationship Id="rId116" Type="http://schemas.openxmlformats.org/officeDocument/2006/relationships/hyperlink" Target="http://es.wikipedia.org/wiki/Antiguo_Egipto" TargetMode="External"/><Relationship Id="rId124" Type="http://schemas.openxmlformats.org/officeDocument/2006/relationships/hyperlink" Target="http://es.wikipedia.org/wiki/Libros_Prof%C3%A9ticos" TargetMode="External"/><Relationship Id="rId129" Type="http://schemas.openxmlformats.org/officeDocument/2006/relationships/hyperlink" Target="http://www.aciprensa.com/Biblia/sapiencia.htm" TargetMode="External"/><Relationship Id="rId137" Type="http://schemas.openxmlformats.org/officeDocument/2006/relationships/theme" Target="theme/theme1.xml"/><Relationship Id="rId20" Type="http://schemas.openxmlformats.org/officeDocument/2006/relationships/hyperlink" Target="http://es.wikipedia.org/wiki/Peter_Dronke" TargetMode="External"/><Relationship Id="rId41" Type="http://schemas.openxmlformats.org/officeDocument/2006/relationships/hyperlink" Target="http://es.wikipedia.org/wiki/Psicolog%C3%ADa_cognitiva" TargetMode="External"/><Relationship Id="rId54" Type="http://schemas.openxmlformats.org/officeDocument/2006/relationships/hyperlink" Target="http://www.harpur.org/patrick.htm" TargetMode="External"/><Relationship Id="rId62" Type="http://schemas.openxmlformats.org/officeDocument/2006/relationships/hyperlink" Target="http://es.wikipedia.org/wiki/En_los_oscuros_lugares_del_saber" TargetMode="External"/><Relationship Id="rId70" Type="http://schemas.openxmlformats.org/officeDocument/2006/relationships/hyperlink" Target="http://global.britannica.com/EBchecked/topic/217662/Sir-James-George-Frazer" TargetMode="External"/><Relationship Id="rId75" Type="http://schemas.openxmlformats.org/officeDocument/2006/relationships/hyperlink" Target="http://www.archetipos.com/arquetipos.html" TargetMode="External"/><Relationship Id="rId83" Type="http://schemas.openxmlformats.org/officeDocument/2006/relationships/hyperlink" Target="http://es.wikipedia.org/wiki/Surrealismo" TargetMode="External"/><Relationship Id="rId88" Type="http://schemas.openxmlformats.org/officeDocument/2006/relationships/hyperlink" Target="http://es.wikipedia.org/wiki/Joseph_Campbell" TargetMode="External"/><Relationship Id="rId91" Type="http://schemas.openxmlformats.org/officeDocument/2006/relationships/hyperlink" Target="http://es.wikipedia.org/wiki/Erich_Neumann" TargetMode="External"/><Relationship Id="rId96" Type="http://schemas.openxmlformats.org/officeDocument/2006/relationships/hyperlink" Target="http://es.wikipedia.org/wiki/Libros_sapienciales" TargetMode="External"/><Relationship Id="rId111" Type="http://schemas.openxmlformats.org/officeDocument/2006/relationships/hyperlink" Target="http://es.wikipedia.org/wiki/Salom%C3%B3n" TargetMode="External"/><Relationship Id="rId132" Type="http://schemas.openxmlformats.org/officeDocument/2006/relationships/hyperlink" Target="http://es.wikipedia.org/wiki/M%C3%BAsica" TargetMode="External"/><Relationship Id="rId1" Type="http://schemas.openxmlformats.org/officeDocument/2006/relationships/numbering" Target="numbering.xml"/><Relationship Id="rId6" Type="http://schemas.openxmlformats.org/officeDocument/2006/relationships/hyperlink" Target="http://es.wikipedia.org/wiki/Olga_Fr%C3%B6be-Kapteyn" TargetMode="External"/><Relationship Id="rId15" Type="http://schemas.openxmlformats.org/officeDocument/2006/relationships/hyperlink" Target="http://es.wikipedia.org/wiki/Paul_Citroen" TargetMode="External"/><Relationship Id="rId23" Type="http://schemas.openxmlformats.org/officeDocument/2006/relationships/hyperlink" Target="http://es.wikipedia.org/wiki/Mircea_Eliade" TargetMode="External"/><Relationship Id="rId28" Type="http://schemas.openxmlformats.org/officeDocument/2006/relationships/hyperlink" Target="http://es.wikipedia.org/wiki/Joseph_Campbell" TargetMode="External"/><Relationship Id="rId36" Type="http://schemas.openxmlformats.org/officeDocument/2006/relationships/hyperlink" Target="http://www.acantilado.es/autores/Walter-Burkert-514.htm" TargetMode="External"/><Relationship Id="rId49" Type="http://schemas.openxmlformats.org/officeDocument/2006/relationships/hyperlink" Target="http://www.youtube.com/watch?v=DOSBgOafzz4" TargetMode="External"/><Relationship Id="rId57" Type="http://schemas.openxmlformats.org/officeDocument/2006/relationships/hyperlink" Target="http://pseudopodo.wordpress.com/2012/12/08/50-libros-41-realidad-daimonica-de-patrick-harpur/" TargetMode="External"/><Relationship Id="rId106" Type="http://schemas.openxmlformats.org/officeDocument/2006/relationships/hyperlink" Target="http://es.wikipedia.org/wiki/Eclesiast%C3%A9s" TargetMode="External"/><Relationship Id="rId114" Type="http://schemas.openxmlformats.org/officeDocument/2006/relationships/hyperlink" Target="http://es.wikipedia.org/wiki/F%C3%A1bula" TargetMode="External"/><Relationship Id="rId119" Type="http://schemas.openxmlformats.org/officeDocument/2006/relationships/hyperlink" Target="http://es.wikipedia.org/wiki/Instrucciones_de_Amenemhat" TargetMode="External"/><Relationship Id="rId127" Type="http://schemas.openxmlformats.org/officeDocument/2006/relationships/hyperlink" Target="http://es.wikipedia.org/wiki/Proverbio" TargetMode="External"/><Relationship Id="rId10" Type="http://schemas.openxmlformats.org/officeDocument/2006/relationships/hyperlink" Target="http://es.wikipedia.org/wiki/Carl_Gustav_Jung" TargetMode="External"/><Relationship Id="rId31" Type="http://schemas.openxmlformats.org/officeDocument/2006/relationships/hyperlink" Target="http://www.youtube.com/watch?v=t7PCEu48RJs" TargetMode="External"/><Relationship Id="rId44" Type="http://schemas.openxmlformats.org/officeDocument/2006/relationships/hyperlink" Target="http://es.wikipedia.org/wiki/Mito" TargetMode="External"/><Relationship Id="rId52" Type="http://schemas.openxmlformats.org/officeDocument/2006/relationships/hyperlink" Target="http://es.wikipedia.org/wiki/El_fuego_secreto_de_los_fil%C3%B3sofos" TargetMode="External"/><Relationship Id="rId60" Type="http://schemas.openxmlformats.org/officeDocument/2006/relationships/hyperlink" Target="http://www.atalantaweb.com/libro.php?id=15" TargetMode="External"/><Relationship Id="rId65" Type="http://schemas.openxmlformats.org/officeDocument/2006/relationships/hyperlink" Target="http://www.slideshare.net/alfoperu/bruno-bettelheim-psicoanalisis-de-los-cuentos-de-hadas-15663815" TargetMode="External"/><Relationship Id="rId73" Type="http://schemas.openxmlformats.org/officeDocument/2006/relationships/hyperlink" Target="http://www.youtube.com/watch?v=OsMgeVZ1Qbg" TargetMode="External"/><Relationship Id="rId78" Type="http://schemas.openxmlformats.org/officeDocument/2006/relationships/hyperlink" Target="http://es.scribd.com/doc/15775764/Jung-Carl-G-Respuesta-a-Job" TargetMode="External"/><Relationship Id="rId81" Type="http://schemas.openxmlformats.org/officeDocument/2006/relationships/hyperlink" Target="http://es.wikipedia.org/wiki/Inconsciente_colectivo" TargetMode="External"/><Relationship Id="rId86" Type="http://schemas.openxmlformats.org/officeDocument/2006/relationships/hyperlink" Target="http://es.wikipedia.org/wiki/Escuela_de_Eranos" TargetMode="External"/><Relationship Id="rId94" Type="http://schemas.openxmlformats.org/officeDocument/2006/relationships/hyperlink" Target="http://www.filosofiaviva.net/textos/archivos/pdf_9_20.pdf" TargetMode="External"/><Relationship Id="rId99" Type="http://schemas.openxmlformats.org/officeDocument/2006/relationships/hyperlink" Target="http://es.wikipedia.org/wiki/Antiguo_Testamento" TargetMode="External"/><Relationship Id="rId101" Type="http://schemas.openxmlformats.org/officeDocument/2006/relationships/hyperlink" Target="http://es.wikipedia.org/wiki/Libros_hist%C3%B3ricos" TargetMode="External"/><Relationship Id="rId122" Type="http://schemas.openxmlformats.org/officeDocument/2006/relationships/hyperlink" Target="http://es.wikipedia.org/wiki/Proverbios" TargetMode="External"/><Relationship Id="rId130" Type="http://schemas.openxmlformats.org/officeDocument/2006/relationships/hyperlink" Target="http://es.wikipedia.org/wiki/Ernst_Bloch" TargetMode="External"/><Relationship Id="rId135" Type="http://schemas.openxmlformats.org/officeDocument/2006/relationships/hyperlink" Target="http://www.vicariadepastoral.org.mx/sagrada_escritura/biblia/antiguo_testamento/42_job_01.htm" TargetMode="External"/><Relationship Id="rId4" Type="http://schemas.openxmlformats.org/officeDocument/2006/relationships/webSettings" Target="webSettings.xml"/><Relationship Id="rId9" Type="http://schemas.openxmlformats.org/officeDocument/2006/relationships/hyperlink" Target="http://es.wikipedia.org/wiki/Idioma_griego" TargetMode="External"/><Relationship Id="rId13" Type="http://schemas.openxmlformats.org/officeDocument/2006/relationships/hyperlink" Target="http://es.wikipedia.org/wiki/Frederik_J._J._Buytendijk" TargetMode="External"/><Relationship Id="rId18" Type="http://schemas.openxmlformats.org/officeDocument/2006/relationships/hyperlink" Target="http://es.wikipedia.org/wiki/James_Hillman" TargetMode="External"/><Relationship Id="rId39" Type="http://schemas.openxmlformats.org/officeDocument/2006/relationships/hyperlink" Target="http://es.wikipedia.org/wiki/James_Hillman" TargetMode="External"/><Relationship Id="rId109" Type="http://schemas.openxmlformats.org/officeDocument/2006/relationships/hyperlink" Target="http://es.wikipedia.org/wiki/Libro_de_la_Sabidur%C3%ADa_de_Jes%C3%BAs_ben_Sira" TargetMode="External"/><Relationship Id="rId34" Type="http://schemas.openxmlformats.org/officeDocument/2006/relationships/hyperlink" Target="http://www.youtube.com/watch?v=EwPh4dHDmx0&amp;list=PLMGY7t6wtEWtHNyD4IcMjFDNynKykR2LS" TargetMode="External"/><Relationship Id="rId50" Type="http://schemas.openxmlformats.org/officeDocument/2006/relationships/hyperlink" Target="http://www.youtube.com/watch?v=MoS_2azM1UA" TargetMode="External"/><Relationship Id="rId55" Type="http://schemas.openxmlformats.org/officeDocument/2006/relationships/hyperlink" Target="http://www.atalantaweb.com/libro.php?id=22" TargetMode="External"/><Relationship Id="rId76" Type="http://schemas.openxmlformats.org/officeDocument/2006/relationships/hyperlink" Target="http://www.youtube.com/watch?v=YR16nLQWFww" TargetMode="External"/><Relationship Id="rId97" Type="http://schemas.openxmlformats.org/officeDocument/2006/relationships/hyperlink" Target="http://es.wikipedia.org/wiki/Idioma_hebreo" TargetMode="External"/><Relationship Id="rId104" Type="http://schemas.openxmlformats.org/officeDocument/2006/relationships/hyperlink" Target="http://es.wikipedia.org/wiki/Libro_de_los_Salmos" TargetMode="External"/><Relationship Id="rId120" Type="http://schemas.openxmlformats.org/officeDocument/2006/relationships/hyperlink" Target="http://es.wikipedia.org/wiki/Instrucciones_de_Kagemni" TargetMode="External"/><Relationship Id="rId125" Type="http://schemas.openxmlformats.org/officeDocument/2006/relationships/hyperlink" Target="http://es.wikipedia.org/wiki/728_a._C." TargetMode="External"/><Relationship Id="rId7" Type="http://schemas.openxmlformats.org/officeDocument/2006/relationships/hyperlink" Target="http://es.wikipedia.org/wiki/Oriente" TargetMode="External"/><Relationship Id="rId71" Type="http://schemas.openxmlformats.org/officeDocument/2006/relationships/hyperlink" Target="http://es.wikipedia.org/wiki/Carl_Gustav_Jung" TargetMode="External"/><Relationship Id="rId92" Type="http://schemas.openxmlformats.org/officeDocument/2006/relationships/hyperlink" Target="http://es.wikipedia.org/wiki/Karl_Ker%C3%A9nyi" TargetMode="External"/><Relationship Id="rId2" Type="http://schemas.openxmlformats.org/officeDocument/2006/relationships/styles" Target="styles.xml"/><Relationship Id="rId29" Type="http://schemas.openxmlformats.org/officeDocument/2006/relationships/hyperlink" Target="http://es.wikipedia.org/wiki/El_h%C3%A9roe_de_las_mil_cara" TargetMode="External"/><Relationship Id="rId24" Type="http://schemas.openxmlformats.org/officeDocument/2006/relationships/hyperlink" Target="http://es.wikipedia.org/wiki/Marie-Louise_von_Franz" TargetMode="External"/><Relationship Id="rId40" Type="http://schemas.openxmlformats.org/officeDocument/2006/relationships/hyperlink" Target="http://es.wikipedia.org/wiki/Conductismo" TargetMode="External"/><Relationship Id="rId45" Type="http://schemas.openxmlformats.org/officeDocument/2006/relationships/hyperlink" Target="http://es.wikipedia.org/wiki/Met%C3%A1fora" TargetMode="External"/><Relationship Id="rId66" Type="http://schemas.openxmlformats.org/officeDocument/2006/relationships/hyperlink" Target="http://es.scribd.com/doc/48282371/Bruno-Bettelheim-Psicoanalisis-de-Los-Cuentos-de-Hadas" TargetMode="External"/><Relationship Id="rId87" Type="http://schemas.openxmlformats.org/officeDocument/2006/relationships/hyperlink" Target="http://es.wikipedia.org/wiki/C._G._Jung" TargetMode="External"/><Relationship Id="rId110" Type="http://schemas.openxmlformats.org/officeDocument/2006/relationships/hyperlink" Target="http://es.wikipedia.org/wiki/Israel" TargetMode="External"/><Relationship Id="rId115" Type="http://schemas.openxmlformats.org/officeDocument/2006/relationships/hyperlink" Target="http://es.wikipedia.org/wiki/Libro_de_Job" TargetMode="External"/><Relationship Id="rId131" Type="http://schemas.openxmlformats.org/officeDocument/2006/relationships/hyperlink" Target="http://es.wikipedia.org/wiki/Utop%C3%ADa" TargetMode="External"/><Relationship Id="rId136" Type="http://schemas.openxmlformats.org/officeDocument/2006/relationships/fontTable" Target="fontTable.xml"/><Relationship Id="rId61" Type="http://schemas.openxmlformats.org/officeDocument/2006/relationships/hyperlink" Target="http://www.atalantaweb.com/bio.php?id=46" TargetMode="External"/><Relationship Id="rId82" Type="http://schemas.openxmlformats.org/officeDocument/2006/relationships/hyperlink" Target="http://es.wikipedia.org/wiki/Psicoan%C3%A1lisis" TargetMode="External"/><Relationship Id="rId19" Type="http://schemas.openxmlformats.org/officeDocument/2006/relationships/hyperlink" Target="http://es.wikipedia.org/wiki/Gerald_Holt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5646</Words>
  <Characters>31055</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Admin</cp:lastModifiedBy>
  <cp:revision>2</cp:revision>
  <dcterms:created xsi:type="dcterms:W3CDTF">2014-03-13T13:36:00Z</dcterms:created>
  <dcterms:modified xsi:type="dcterms:W3CDTF">2014-03-13T13:36:00Z</dcterms:modified>
</cp:coreProperties>
</file>